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D36EB" w14:textId="798BE206" w:rsidR="00F165AD" w:rsidRPr="00B63F76" w:rsidRDefault="00F165AD">
      <w:pPr>
        <w:rPr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t xml:space="preserve">Ми </w:t>
      </w:r>
      <w:r w:rsidR="001E4FBC" w:rsidRPr="00B63F76">
        <w:rPr>
          <w:sz w:val="28"/>
          <w:szCs w:val="28"/>
          <w:lang w:val="uk-UA"/>
        </w:rPr>
        <w:t>працюємо</w:t>
      </w:r>
      <w:r w:rsidRPr="00B63F76">
        <w:rPr>
          <w:sz w:val="28"/>
          <w:szCs w:val="28"/>
          <w:lang w:val="uk-UA"/>
        </w:rPr>
        <w:t xml:space="preserve"> NFC модул</w:t>
      </w:r>
      <w:r w:rsidR="001E4FBC" w:rsidRPr="00B63F76">
        <w:rPr>
          <w:sz w:val="28"/>
          <w:szCs w:val="28"/>
          <w:lang w:val="uk-UA"/>
        </w:rPr>
        <w:t>ями</w:t>
      </w:r>
    </w:p>
    <w:p w14:paraId="1DEEE6D7" w14:textId="066B0435" w:rsidR="00F165AD" w:rsidRPr="00B63F76" w:rsidRDefault="001E4FBC">
      <w:pPr>
        <w:rPr>
          <w:sz w:val="28"/>
          <w:szCs w:val="28"/>
          <w:lang w:val="uk-UA"/>
        </w:rPr>
      </w:pPr>
      <w:r w:rsidRPr="00B63F76">
        <w:rPr>
          <w:noProof/>
          <w:sz w:val="28"/>
          <w:szCs w:val="28"/>
          <w:lang w:val="uk-UA"/>
        </w:rPr>
        <w:drawing>
          <wp:inline distT="0" distB="0" distL="0" distR="0" wp14:anchorId="1580B0C4" wp14:editId="6539048F">
            <wp:extent cx="5940425" cy="434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AD71" w14:textId="1DB14DD6" w:rsidR="001E4FBC" w:rsidRPr="00B63F76" w:rsidRDefault="001E4FBC" w:rsidP="001E4FBC">
      <w:pPr>
        <w:rPr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t>ACR1252 (Чорний)</w:t>
      </w:r>
      <w:r w:rsidR="001D5299" w:rsidRPr="00B63F76">
        <w:rPr>
          <w:sz w:val="28"/>
          <w:szCs w:val="28"/>
          <w:lang w:val="uk-UA"/>
        </w:rPr>
        <w:t xml:space="preserve">                                                     </w:t>
      </w:r>
      <w:r w:rsidRPr="00B63F76">
        <w:rPr>
          <w:sz w:val="28"/>
          <w:szCs w:val="28"/>
          <w:lang w:val="uk-UA"/>
        </w:rPr>
        <w:t>ACR122</w:t>
      </w:r>
      <w:r w:rsidRPr="00B63F76">
        <w:rPr>
          <w:sz w:val="28"/>
          <w:szCs w:val="28"/>
          <w:lang w:val="uk-UA"/>
        </w:rPr>
        <w:t xml:space="preserve"> (білий)</w:t>
      </w:r>
    </w:p>
    <w:p w14:paraId="5D8D2B12" w14:textId="78D316A2" w:rsidR="001E4FBC" w:rsidRPr="00B63F76" w:rsidRDefault="001E4FBC" w:rsidP="001E4FBC">
      <w:pPr>
        <w:rPr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t>Дальність зчитування карти до 10мм.</w:t>
      </w:r>
    </w:p>
    <w:p w14:paraId="5518401C" w14:textId="3D625CA4" w:rsidR="001E4FBC" w:rsidRPr="00B63F76" w:rsidRDefault="001E4FBC" w:rsidP="001E4FBC">
      <w:pPr>
        <w:rPr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t>Різниця в модулях в швидкості оброб</w:t>
      </w:r>
      <w:r w:rsidR="00B63F76" w:rsidRPr="00B63F76">
        <w:rPr>
          <w:sz w:val="28"/>
          <w:szCs w:val="28"/>
          <w:lang w:val="uk-UA"/>
        </w:rPr>
        <w:t>ки</w:t>
      </w:r>
      <w:r w:rsidRPr="00B63F76">
        <w:rPr>
          <w:sz w:val="28"/>
          <w:szCs w:val="28"/>
          <w:lang w:val="uk-UA"/>
        </w:rPr>
        <w:t xml:space="preserve"> інформації</w:t>
      </w:r>
    </w:p>
    <w:p w14:paraId="31413A7B" w14:textId="370B1E91" w:rsidR="001E4FBC" w:rsidRPr="00B63F76" w:rsidRDefault="001E4FBC" w:rsidP="001E4FBC">
      <w:pPr>
        <w:rPr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t>ACR1252 (Чорний</w:t>
      </w:r>
      <w:r w:rsidRPr="00B63F76">
        <w:rPr>
          <w:sz w:val="28"/>
          <w:szCs w:val="28"/>
          <w:lang w:val="uk-UA"/>
        </w:rPr>
        <w:t>) – зчитує карту за 1,5 – 2 секунди</w:t>
      </w:r>
    </w:p>
    <w:p w14:paraId="555935F9" w14:textId="0E91B47F" w:rsidR="001E4FBC" w:rsidRPr="00B63F76" w:rsidRDefault="001E4FBC" w:rsidP="001E4FBC">
      <w:pPr>
        <w:rPr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t>ACR122 (білий</w:t>
      </w:r>
      <w:r w:rsidRPr="00B63F76">
        <w:rPr>
          <w:sz w:val="28"/>
          <w:szCs w:val="28"/>
          <w:lang w:val="uk-UA"/>
        </w:rPr>
        <w:t xml:space="preserve">) </w:t>
      </w:r>
      <w:r w:rsidRPr="00B63F76">
        <w:rPr>
          <w:sz w:val="28"/>
          <w:szCs w:val="28"/>
          <w:lang w:val="uk-UA"/>
        </w:rPr>
        <w:t xml:space="preserve">– зчитує карту за </w:t>
      </w:r>
      <w:r w:rsidRPr="00B63F76">
        <w:rPr>
          <w:sz w:val="28"/>
          <w:szCs w:val="28"/>
          <w:lang w:val="uk-UA"/>
        </w:rPr>
        <w:t>3</w:t>
      </w:r>
      <w:r w:rsidRPr="00B63F76">
        <w:rPr>
          <w:sz w:val="28"/>
          <w:szCs w:val="28"/>
          <w:lang w:val="uk-UA"/>
        </w:rPr>
        <w:t xml:space="preserve"> – </w:t>
      </w:r>
      <w:r w:rsidRPr="00B63F76">
        <w:rPr>
          <w:sz w:val="28"/>
          <w:szCs w:val="28"/>
          <w:lang w:val="uk-UA"/>
        </w:rPr>
        <w:t>5</w:t>
      </w:r>
      <w:r w:rsidRPr="00B63F76">
        <w:rPr>
          <w:sz w:val="28"/>
          <w:szCs w:val="28"/>
          <w:lang w:val="uk-UA"/>
        </w:rPr>
        <w:t xml:space="preserve"> секунд</w:t>
      </w:r>
      <w:r w:rsidRPr="00B63F76">
        <w:rPr>
          <w:sz w:val="28"/>
          <w:szCs w:val="28"/>
          <w:lang w:val="uk-UA"/>
        </w:rPr>
        <w:t>.</w:t>
      </w:r>
    </w:p>
    <w:p w14:paraId="0B3A3C55" w14:textId="3603DE10" w:rsidR="001D5299" w:rsidRPr="00B63F76" w:rsidRDefault="001E4FBC" w:rsidP="001E4FBC">
      <w:pPr>
        <w:rPr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t xml:space="preserve">Якщо підчас зчитування карти: карту прибрати, появляться </w:t>
      </w:r>
      <w:r w:rsidR="001D5299" w:rsidRPr="00B63F76">
        <w:rPr>
          <w:sz w:val="28"/>
          <w:szCs w:val="28"/>
          <w:lang w:val="uk-UA"/>
        </w:rPr>
        <w:t>перешкоди, карта зсунеться… То зчитати карту не вийде – про, що буде повідомлення в ПО.</w:t>
      </w:r>
    </w:p>
    <w:p w14:paraId="3BCFA540" w14:textId="7A4C1B75" w:rsidR="001D5299" w:rsidRPr="00B63F76" w:rsidRDefault="001D5299" w:rsidP="001D5299">
      <w:pPr>
        <w:rPr>
          <w:b/>
          <w:bCs/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t xml:space="preserve">Тому, рекомендуємо </w:t>
      </w:r>
      <w:r w:rsidRPr="00B63F76">
        <w:rPr>
          <w:b/>
          <w:bCs/>
          <w:sz w:val="28"/>
          <w:szCs w:val="28"/>
          <w:lang w:val="uk-UA"/>
        </w:rPr>
        <w:t xml:space="preserve">використовувати </w:t>
      </w:r>
      <w:r w:rsidRPr="00B63F76">
        <w:rPr>
          <w:b/>
          <w:bCs/>
          <w:sz w:val="28"/>
          <w:szCs w:val="28"/>
          <w:lang w:val="uk-UA"/>
        </w:rPr>
        <w:t>ACR1252 (Чорний)</w:t>
      </w:r>
      <w:r w:rsidRPr="00B63F76">
        <w:rPr>
          <w:b/>
          <w:bCs/>
          <w:sz w:val="28"/>
          <w:szCs w:val="28"/>
          <w:lang w:val="uk-UA"/>
        </w:rPr>
        <w:t xml:space="preserve"> NFC </w:t>
      </w:r>
      <w:proofErr w:type="spellStart"/>
      <w:r w:rsidRPr="00B63F76">
        <w:rPr>
          <w:b/>
          <w:bCs/>
          <w:sz w:val="28"/>
          <w:szCs w:val="28"/>
          <w:lang w:val="uk-UA"/>
        </w:rPr>
        <w:t>рідер</w:t>
      </w:r>
      <w:proofErr w:type="spellEnd"/>
      <w:r w:rsidR="00B63F76" w:rsidRPr="00B63F76">
        <w:rPr>
          <w:b/>
          <w:bCs/>
          <w:sz w:val="28"/>
          <w:szCs w:val="28"/>
          <w:lang w:val="uk-UA"/>
        </w:rPr>
        <w:t>.</w:t>
      </w:r>
    </w:p>
    <w:p w14:paraId="416BA64F" w14:textId="3C76D84F" w:rsidR="00B63F76" w:rsidRPr="00B63F76" w:rsidRDefault="00B63F76" w:rsidP="001D5299">
      <w:pPr>
        <w:rPr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t>Він швидше це робить.</w:t>
      </w:r>
    </w:p>
    <w:p w14:paraId="45491D5C" w14:textId="2EA7D312" w:rsidR="00B45EEF" w:rsidRPr="00B63F76" w:rsidRDefault="00B45EEF" w:rsidP="001D5299">
      <w:pPr>
        <w:rPr>
          <w:sz w:val="28"/>
          <w:szCs w:val="28"/>
          <w:lang w:val="uk-UA"/>
        </w:rPr>
      </w:pPr>
    </w:p>
    <w:p w14:paraId="5E6E3B03" w14:textId="77777777" w:rsidR="00B45EEF" w:rsidRPr="00B63F76" w:rsidRDefault="00B45EEF">
      <w:pPr>
        <w:rPr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br w:type="page"/>
      </w:r>
    </w:p>
    <w:p w14:paraId="77591434" w14:textId="2FF9A6F7" w:rsidR="00B45EEF" w:rsidRPr="00B63F76" w:rsidRDefault="00B45EEF" w:rsidP="001D5299">
      <w:pPr>
        <w:rPr>
          <w:sz w:val="28"/>
          <w:szCs w:val="28"/>
          <w:lang w:val="uk-UA"/>
        </w:rPr>
      </w:pPr>
      <w:proofErr w:type="spellStart"/>
      <w:r w:rsidRPr="00B63F76">
        <w:rPr>
          <w:sz w:val="28"/>
          <w:szCs w:val="28"/>
          <w:lang w:val="uk-UA"/>
        </w:rPr>
        <w:lastRenderedPageBreak/>
        <w:t>Рідер</w:t>
      </w:r>
      <w:proofErr w:type="spellEnd"/>
      <w:r w:rsidRPr="00B63F76">
        <w:rPr>
          <w:sz w:val="28"/>
          <w:szCs w:val="28"/>
          <w:lang w:val="uk-UA"/>
        </w:rPr>
        <w:t xml:space="preserve"> зчитує карту не всією площею, а тільки половина (там де антена)</w:t>
      </w:r>
    </w:p>
    <w:p w14:paraId="178712EC" w14:textId="7A05EADE" w:rsidR="00B45EEF" w:rsidRPr="00B63F76" w:rsidRDefault="00B45EEF" w:rsidP="001D5299">
      <w:pPr>
        <w:rPr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t>Прот</w:t>
      </w:r>
      <w:r w:rsidR="00B63F76" w:rsidRPr="00B63F76">
        <w:rPr>
          <w:sz w:val="28"/>
          <w:szCs w:val="28"/>
          <w:lang w:val="uk-UA"/>
        </w:rPr>
        <w:t>илежна</w:t>
      </w:r>
      <w:r w:rsidRPr="00B63F76">
        <w:rPr>
          <w:sz w:val="28"/>
          <w:szCs w:val="28"/>
          <w:lang w:val="uk-UA"/>
        </w:rPr>
        <w:t xml:space="preserve"> сторона від </w:t>
      </w:r>
      <w:proofErr w:type="spellStart"/>
      <w:r w:rsidRPr="00B63F76">
        <w:rPr>
          <w:sz w:val="28"/>
          <w:szCs w:val="28"/>
          <w:lang w:val="uk-UA"/>
        </w:rPr>
        <w:t>світ</w:t>
      </w:r>
      <w:r w:rsidR="00B63F76" w:rsidRPr="00B63F76">
        <w:rPr>
          <w:sz w:val="28"/>
          <w:szCs w:val="28"/>
          <w:lang w:val="uk-UA"/>
        </w:rPr>
        <w:t>л</w:t>
      </w:r>
      <w:r w:rsidRPr="00B63F76">
        <w:rPr>
          <w:sz w:val="28"/>
          <w:szCs w:val="28"/>
          <w:lang w:val="uk-UA"/>
        </w:rPr>
        <w:t>од</w:t>
      </w:r>
      <w:r w:rsidR="00B63F76" w:rsidRPr="00B63F76">
        <w:rPr>
          <w:sz w:val="28"/>
          <w:szCs w:val="28"/>
          <w:lang w:val="uk-UA"/>
        </w:rPr>
        <w:t>і</w:t>
      </w:r>
      <w:r w:rsidRPr="00B63F76">
        <w:rPr>
          <w:sz w:val="28"/>
          <w:szCs w:val="28"/>
          <w:lang w:val="uk-UA"/>
        </w:rPr>
        <w:t>ода</w:t>
      </w:r>
      <w:proofErr w:type="spellEnd"/>
      <w:r w:rsidRPr="00B63F76">
        <w:rPr>
          <w:sz w:val="28"/>
          <w:szCs w:val="28"/>
          <w:lang w:val="uk-UA"/>
        </w:rPr>
        <w:t xml:space="preserve">. </w:t>
      </w:r>
    </w:p>
    <w:p w14:paraId="71DF456F" w14:textId="394911F3" w:rsidR="00B45EEF" w:rsidRPr="00B63F76" w:rsidRDefault="00B45EEF" w:rsidP="001D5299">
      <w:pPr>
        <w:rPr>
          <w:sz w:val="28"/>
          <w:szCs w:val="28"/>
          <w:lang w:val="uk-UA"/>
        </w:rPr>
      </w:pPr>
      <w:r w:rsidRPr="00B63F76">
        <w:rPr>
          <w:noProof/>
          <w:lang w:val="uk-UA"/>
        </w:rPr>
        <w:drawing>
          <wp:inline distT="0" distB="0" distL="0" distR="0" wp14:anchorId="43426282" wp14:editId="64C9E240">
            <wp:extent cx="4733925" cy="3705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5C59" w14:textId="2348C8A6" w:rsidR="00B45EEF" w:rsidRPr="00B63F76" w:rsidRDefault="00B45EEF" w:rsidP="001D5299">
      <w:pPr>
        <w:rPr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t>Якщо розібрати модуль то це видно</w:t>
      </w:r>
    </w:p>
    <w:p w14:paraId="59A1A738" w14:textId="7CA8AC80" w:rsidR="00B45EEF" w:rsidRPr="00B63F76" w:rsidRDefault="00B45EEF" w:rsidP="001D5299">
      <w:pPr>
        <w:rPr>
          <w:sz w:val="28"/>
          <w:szCs w:val="28"/>
          <w:lang w:val="uk-UA"/>
        </w:rPr>
      </w:pPr>
      <w:r w:rsidRPr="00B63F76">
        <w:rPr>
          <w:noProof/>
          <w:lang w:val="uk-UA"/>
        </w:rPr>
        <w:drawing>
          <wp:inline distT="0" distB="0" distL="0" distR="0" wp14:anchorId="2711675C" wp14:editId="61B707D1">
            <wp:extent cx="3638550" cy="3133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AC46" w14:textId="70D70C29" w:rsidR="00B45EEF" w:rsidRPr="00B63F76" w:rsidRDefault="00B45EEF" w:rsidP="001D5299">
      <w:pPr>
        <w:rPr>
          <w:sz w:val="28"/>
          <w:szCs w:val="28"/>
          <w:lang w:val="uk-UA"/>
        </w:rPr>
      </w:pPr>
    </w:p>
    <w:p w14:paraId="04FA64C7" w14:textId="77777777" w:rsidR="00B45EEF" w:rsidRPr="00B63F76" w:rsidRDefault="00B45EEF" w:rsidP="001D5299">
      <w:pPr>
        <w:rPr>
          <w:sz w:val="28"/>
          <w:szCs w:val="28"/>
          <w:lang w:val="uk-UA"/>
        </w:rPr>
      </w:pPr>
    </w:p>
    <w:p w14:paraId="3C70EE8A" w14:textId="537BE6E5" w:rsidR="00B45EEF" w:rsidRPr="00B63F76" w:rsidRDefault="00B45EEF" w:rsidP="001D5299">
      <w:pPr>
        <w:rPr>
          <w:sz w:val="28"/>
          <w:szCs w:val="28"/>
          <w:lang w:val="uk-UA"/>
        </w:rPr>
      </w:pPr>
    </w:p>
    <w:p w14:paraId="5355B2F6" w14:textId="38C65D6A" w:rsidR="00B45EEF" w:rsidRPr="00B63F76" w:rsidRDefault="00B45EEF" w:rsidP="001D5299">
      <w:pPr>
        <w:rPr>
          <w:b/>
          <w:bCs/>
          <w:sz w:val="28"/>
          <w:szCs w:val="28"/>
          <w:lang w:val="uk-UA"/>
        </w:rPr>
      </w:pPr>
      <w:r w:rsidRPr="00B63F76">
        <w:rPr>
          <w:b/>
          <w:bCs/>
          <w:sz w:val="28"/>
          <w:szCs w:val="28"/>
          <w:lang w:val="uk-UA"/>
        </w:rPr>
        <w:lastRenderedPageBreak/>
        <w:t>Рекомендація по кріпленню</w:t>
      </w:r>
    </w:p>
    <w:p w14:paraId="667B51F8" w14:textId="38F42734" w:rsidR="00B45EEF" w:rsidRPr="00B63F76" w:rsidRDefault="00B45EEF" w:rsidP="001D5299">
      <w:pPr>
        <w:rPr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t xml:space="preserve">Щоб модуль краще працював краще його розібрати і встановити </w:t>
      </w:r>
      <w:r w:rsidR="00521407" w:rsidRPr="00B63F76">
        <w:rPr>
          <w:sz w:val="28"/>
          <w:szCs w:val="28"/>
          <w:lang w:val="uk-UA"/>
        </w:rPr>
        <w:t>за оргсклом чи пластмасою (метал створює перешкоди)</w:t>
      </w:r>
      <w:r w:rsidRPr="00B63F76">
        <w:rPr>
          <w:sz w:val="28"/>
          <w:szCs w:val="28"/>
          <w:lang w:val="uk-UA"/>
        </w:rPr>
        <w:t xml:space="preserve"> </w:t>
      </w:r>
      <w:r w:rsidR="00521407" w:rsidRPr="00B63F76">
        <w:rPr>
          <w:sz w:val="28"/>
          <w:szCs w:val="28"/>
          <w:lang w:val="uk-UA"/>
        </w:rPr>
        <w:t>і значок NFC щоб був на антені.</w:t>
      </w:r>
    </w:p>
    <w:p w14:paraId="4EBDEA91" w14:textId="4C45285F" w:rsidR="00521407" w:rsidRPr="00B63F76" w:rsidRDefault="00521407" w:rsidP="001D5299">
      <w:pPr>
        <w:rPr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t xml:space="preserve">Розбирається він дуже просто достатньо відкрутити 4 болти – знаходяться під резинками. </w:t>
      </w:r>
    </w:p>
    <w:p w14:paraId="585C61E7" w14:textId="655D13F6" w:rsidR="00521407" w:rsidRPr="00B63F76" w:rsidRDefault="00521407" w:rsidP="001D5299">
      <w:pPr>
        <w:rPr>
          <w:sz w:val="28"/>
          <w:szCs w:val="28"/>
          <w:lang w:val="uk-UA"/>
        </w:rPr>
      </w:pPr>
      <w:r w:rsidRPr="00B63F76">
        <w:rPr>
          <w:noProof/>
          <w:lang w:val="uk-UA"/>
        </w:rPr>
        <w:drawing>
          <wp:inline distT="0" distB="0" distL="0" distR="0" wp14:anchorId="3ED3BA61" wp14:editId="5BA1F84C">
            <wp:extent cx="4305300" cy="6210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E3AB3" w14:textId="4A7DFE04" w:rsidR="00B45EEF" w:rsidRPr="00B63F76" w:rsidRDefault="00B45EEF" w:rsidP="001D5299">
      <w:pPr>
        <w:rPr>
          <w:sz w:val="28"/>
          <w:szCs w:val="28"/>
          <w:lang w:val="uk-UA"/>
        </w:rPr>
      </w:pPr>
      <w:r w:rsidRPr="00B63F76">
        <w:rPr>
          <w:noProof/>
          <w:lang w:val="uk-UA"/>
        </w:rPr>
        <w:lastRenderedPageBreak/>
        <w:drawing>
          <wp:inline distT="0" distB="0" distL="0" distR="0" wp14:anchorId="601DC2BD" wp14:editId="70C4C332">
            <wp:extent cx="4800600" cy="3333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5F91" w14:textId="3E343AAC" w:rsidR="0042512C" w:rsidRPr="00B63F76" w:rsidRDefault="0042512C" w:rsidP="001D5299">
      <w:pPr>
        <w:rPr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t>Якщо використовуєте металеву рамку для кріплення</w:t>
      </w:r>
    </w:p>
    <w:p w14:paraId="0A6869A0" w14:textId="76202C5F" w:rsidR="0042512C" w:rsidRPr="00B63F76" w:rsidRDefault="00B63F76" w:rsidP="001D5299">
      <w:pPr>
        <w:rPr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t xml:space="preserve">Краще зробити пластикову накладку (щоб вирівняти площину металу і </w:t>
      </w:r>
      <w:proofErr w:type="spellStart"/>
      <w:r w:rsidRPr="00B63F76">
        <w:rPr>
          <w:sz w:val="28"/>
          <w:szCs w:val="28"/>
          <w:lang w:val="uk-UA"/>
        </w:rPr>
        <w:t>рідера</w:t>
      </w:r>
      <w:proofErr w:type="spellEnd"/>
      <w:r w:rsidRPr="00B63F76">
        <w:rPr>
          <w:sz w:val="28"/>
          <w:szCs w:val="28"/>
          <w:lang w:val="uk-UA"/>
        </w:rPr>
        <w:t xml:space="preserve">) з подібним написом. </w:t>
      </w:r>
    </w:p>
    <w:p w14:paraId="01621299" w14:textId="79D3845F" w:rsidR="0042512C" w:rsidRPr="00B63F76" w:rsidRDefault="00B63F76" w:rsidP="001D5299">
      <w:pPr>
        <w:rPr>
          <w:sz w:val="28"/>
          <w:szCs w:val="28"/>
          <w:lang w:val="uk-UA"/>
        </w:rPr>
      </w:pPr>
      <w:r w:rsidRPr="00B63F76">
        <w:rPr>
          <w:noProof/>
          <w:lang w:val="uk-UA"/>
        </w:rPr>
        <w:drawing>
          <wp:inline distT="0" distB="0" distL="0" distR="0" wp14:anchorId="428A1AEA" wp14:editId="47374ADD">
            <wp:extent cx="3609975" cy="2314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9BA2" w14:textId="77777777" w:rsidR="001E4FBC" w:rsidRPr="00B63F76" w:rsidRDefault="001E4FBC">
      <w:pPr>
        <w:rPr>
          <w:sz w:val="28"/>
          <w:szCs w:val="28"/>
          <w:lang w:val="uk-UA"/>
        </w:rPr>
      </w:pPr>
    </w:p>
    <w:p w14:paraId="5B0DAD97" w14:textId="2F85232D" w:rsidR="00F165AD" w:rsidRPr="00B63F76" w:rsidRDefault="00F165AD">
      <w:pPr>
        <w:rPr>
          <w:sz w:val="28"/>
          <w:szCs w:val="28"/>
          <w:lang w:val="uk-UA"/>
        </w:rPr>
      </w:pPr>
    </w:p>
    <w:p w14:paraId="21A35017" w14:textId="11443490" w:rsidR="00F165AD" w:rsidRPr="00B63F76" w:rsidRDefault="00F165AD">
      <w:pPr>
        <w:rPr>
          <w:sz w:val="28"/>
          <w:szCs w:val="28"/>
          <w:lang w:val="uk-UA"/>
        </w:rPr>
      </w:pPr>
    </w:p>
    <w:p w14:paraId="00A12041" w14:textId="77777777" w:rsidR="00F165AD" w:rsidRPr="00B63F76" w:rsidRDefault="00F165AD">
      <w:pPr>
        <w:rPr>
          <w:sz w:val="28"/>
          <w:szCs w:val="28"/>
          <w:lang w:val="uk-UA"/>
        </w:rPr>
      </w:pPr>
    </w:p>
    <w:p w14:paraId="20A2D033" w14:textId="4B532263" w:rsidR="00F165AD" w:rsidRPr="00B63F76" w:rsidRDefault="00F165AD">
      <w:pPr>
        <w:rPr>
          <w:sz w:val="28"/>
          <w:szCs w:val="28"/>
          <w:lang w:val="uk-UA"/>
        </w:rPr>
      </w:pPr>
    </w:p>
    <w:p w14:paraId="72283A04" w14:textId="77777777" w:rsidR="00F165AD" w:rsidRPr="00B63F76" w:rsidRDefault="00F165AD">
      <w:pPr>
        <w:rPr>
          <w:sz w:val="28"/>
          <w:szCs w:val="28"/>
          <w:lang w:val="uk-UA"/>
        </w:rPr>
      </w:pPr>
    </w:p>
    <w:p w14:paraId="0F80B8DA" w14:textId="6730B037" w:rsidR="00E93A98" w:rsidRPr="00B63F76" w:rsidRDefault="00F165AD">
      <w:pPr>
        <w:rPr>
          <w:sz w:val="28"/>
          <w:szCs w:val="28"/>
          <w:lang w:val="uk-UA"/>
        </w:rPr>
      </w:pPr>
      <w:r w:rsidRPr="00B63F76">
        <w:rPr>
          <w:sz w:val="28"/>
          <w:szCs w:val="28"/>
          <w:lang w:val="uk-UA"/>
        </w:rPr>
        <w:t xml:space="preserve"> </w:t>
      </w:r>
    </w:p>
    <w:sectPr w:rsidR="00E93A98" w:rsidRPr="00B63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3D6"/>
    <w:rsid w:val="001D5299"/>
    <w:rsid w:val="001E4FBC"/>
    <w:rsid w:val="003F33D6"/>
    <w:rsid w:val="0042512C"/>
    <w:rsid w:val="00521407"/>
    <w:rsid w:val="00B45EEF"/>
    <w:rsid w:val="00B63F76"/>
    <w:rsid w:val="00E93A98"/>
    <w:rsid w:val="00F165AD"/>
    <w:rsid w:val="00FE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85682"/>
  <w15:chartTrackingRefBased/>
  <w15:docId w15:val="{239C3A67-A798-4EA7-99C1-4324F100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Виталий</cp:lastModifiedBy>
  <cp:revision>3</cp:revision>
  <dcterms:created xsi:type="dcterms:W3CDTF">2022-08-02T07:06:00Z</dcterms:created>
  <dcterms:modified xsi:type="dcterms:W3CDTF">2022-08-02T07:48:00Z</dcterms:modified>
</cp:coreProperties>
</file>