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8A" w:rsidRPr="004B682C" w:rsidRDefault="00B1538A" w:rsidP="00B1538A">
      <w:pPr>
        <w:pStyle w:val="a3"/>
      </w:pPr>
      <w:proofErr w:type="spellStart"/>
      <w:r w:rsidRPr="004B682C">
        <w:rPr>
          <w:rStyle w:val="a4"/>
        </w:rPr>
        <w:t>Параметры</w:t>
      </w:r>
      <w:proofErr w:type="spellEnd"/>
      <w:r w:rsidRPr="004B682C">
        <w:rPr>
          <w:rStyle w:val="a4"/>
        </w:rPr>
        <w:t xml:space="preserve"> по </w:t>
      </w:r>
      <w:proofErr w:type="spellStart"/>
      <w:r w:rsidRPr="004B682C">
        <w:rPr>
          <w:rStyle w:val="a4"/>
        </w:rPr>
        <w:t>умолчанию</w:t>
      </w:r>
      <w:proofErr w:type="spellEnd"/>
      <w:r w:rsidRPr="004B682C">
        <w:rPr>
          <w:rStyle w:val="a4"/>
        </w:rPr>
        <w:t xml:space="preserve">. </w:t>
      </w:r>
    </w:p>
    <w:tbl>
      <w:tblPr>
        <w:tblW w:w="66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0"/>
      </w:tblGrid>
      <w:tr w:rsidR="00B1538A" w:rsidRPr="00B1538A" w:rsidTr="001C3A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1538A" w:rsidRPr="00B1538A" w:rsidRDefault="00B1538A" w:rsidP="001C3A01">
            <w:pPr>
              <w:rPr>
                <w:lang w:val="en-US"/>
              </w:rPr>
            </w:pPr>
            <w:proofErr w:type="gramStart"/>
            <w:r w:rsidRPr="00B1538A">
              <w:rPr>
                <w:lang w:val="en-US"/>
              </w:rPr>
              <w:t>PRINTER SETUP</w:t>
            </w:r>
            <w:r w:rsidRPr="00B1538A">
              <w:rPr>
                <w:lang w:val="en-US"/>
              </w:rPr>
              <w:br/>
              <w:t>INTERFACE ...................................RS232</w:t>
            </w:r>
            <w:r w:rsidRPr="00B1538A">
              <w:rPr>
                <w:lang w:val="en-US"/>
              </w:rPr>
              <w:br/>
              <w:t>PROGRAM MEMORY TEST...............OK</w:t>
            </w:r>
            <w:r w:rsidRPr="00B1538A">
              <w:rPr>
                <w:lang w:val="en-US"/>
              </w:rPr>
              <w:br/>
              <w:t>DYNAMIC RAM TEST.......................OK</w:t>
            </w:r>
            <w:r w:rsidRPr="00B1538A">
              <w:rPr>
                <w:lang w:val="en-US"/>
              </w:rPr>
              <w:br/>
              <w:t>EEPROM TEST................................OK</w:t>
            </w:r>
            <w:r w:rsidRPr="00B1538A">
              <w:rPr>
                <w:lang w:val="en-US"/>
              </w:rPr>
              <w:br/>
              <w:t>CUTTER TEST.................................OK</w:t>
            </w:r>
            <w:r w:rsidRPr="00B1538A">
              <w:rPr>
                <w:lang w:val="en-US"/>
              </w:rPr>
              <w:br/>
              <w:t>HEAD VOLTAGE [V] = 23,37</w:t>
            </w:r>
            <w:r w:rsidRPr="00B1538A">
              <w:rPr>
                <w:lang w:val="en-US"/>
              </w:rPr>
              <w:br/>
              <w:t>HEAD TEMPERATURE [°C] = 25</w:t>
            </w:r>
            <w:r w:rsidRPr="00B1538A">
              <w:rPr>
                <w:lang w:val="en-US"/>
              </w:rPr>
              <w:br/>
              <w:t>PAPER PRINTED [cm] = 40</w:t>
            </w:r>
            <w:r w:rsidRPr="00B1538A">
              <w:rPr>
                <w:lang w:val="en-US"/>
              </w:rPr>
              <w:br/>
              <w:t>CUT COUNTER = 1</w:t>
            </w:r>
            <w:r w:rsidRPr="00B1538A">
              <w:rPr>
                <w:lang w:val="en-US"/>
              </w:rPr>
              <w:br/>
              <w:t>RETRAC COUNTER = 0</w:t>
            </w:r>
            <w:r w:rsidRPr="00B1538A">
              <w:rPr>
                <w:lang w:val="en-US"/>
              </w:rPr>
              <w:br/>
              <w:t>POWER ON COUNTER = 4</w:t>
            </w:r>
            <w:r w:rsidRPr="00B1538A">
              <w:rPr>
                <w:lang w:val="en-US"/>
              </w:rPr>
              <w:br/>
              <w:t xml:space="preserve">RS232 Baud Rate ......................: </w:t>
            </w:r>
            <w:r w:rsidRPr="00B1538A">
              <w:rPr>
                <w:rStyle w:val="a4"/>
                <w:lang w:val="en-US"/>
              </w:rPr>
              <w:t>19200 bps</w:t>
            </w:r>
            <w:r w:rsidRPr="00B1538A">
              <w:rPr>
                <w:lang w:val="en-US"/>
              </w:rPr>
              <w:br/>
              <w:t xml:space="preserve">RS232 Data Length....................: </w:t>
            </w:r>
            <w:r w:rsidRPr="00B1538A">
              <w:rPr>
                <w:rStyle w:val="a4"/>
                <w:lang w:val="en-US"/>
              </w:rPr>
              <w:t>8 bits/chr</w:t>
            </w:r>
            <w:r w:rsidRPr="00B1538A">
              <w:rPr>
                <w:lang w:val="en-US"/>
              </w:rPr>
              <w:br/>
              <w:t xml:space="preserve">RS232 Parity ..............................: </w:t>
            </w:r>
            <w:r w:rsidRPr="00B1538A">
              <w:rPr>
                <w:rStyle w:val="a4"/>
                <w:lang w:val="en-US"/>
              </w:rPr>
              <w:t>None</w:t>
            </w:r>
            <w:r w:rsidRPr="00B1538A">
              <w:rPr>
                <w:lang w:val="en-US"/>
              </w:rPr>
              <w:br/>
              <w:t xml:space="preserve">RS232 Handshaking ..................: </w:t>
            </w:r>
            <w:r w:rsidRPr="00B1538A">
              <w:rPr>
                <w:rStyle w:val="a4"/>
                <w:lang w:val="en-US"/>
              </w:rPr>
              <w:t>Xon/Xoff</w:t>
            </w:r>
            <w:r w:rsidRPr="00B1538A">
              <w:rPr>
                <w:lang w:val="en-US"/>
              </w:rPr>
              <w:br/>
              <w:t xml:space="preserve">Busy Condition ...........................: </w:t>
            </w:r>
            <w:r w:rsidRPr="00B1538A">
              <w:rPr>
                <w:rStyle w:val="a4"/>
                <w:lang w:val="en-US"/>
              </w:rPr>
              <w:t>RcFull</w:t>
            </w:r>
            <w:r w:rsidRPr="00B1538A">
              <w:rPr>
                <w:lang w:val="en-US"/>
              </w:rPr>
              <w:br/>
              <w:t xml:space="preserve">USB Address Number (1) ...........: </w:t>
            </w:r>
            <w:r w:rsidRPr="00B1538A">
              <w:rPr>
                <w:rStyle w:val="a4"/>
                <w:lang w:val="en-US"/>
              </w:rPr>
              <w:t>0</w:t>
            </w:r>
            <w:r w:rsidRPr="00B1538A">
              <w:rPr>
                <w:lang w:val="en-US"/>
              </w:rPr>
              <w:br/>
              <w:t xml:space="preserve">USB Status Monitor (2) ...............: </w:t>
            </w:r>
            <w:r w:rsidRPr="00B1538A">
              <w:rPr>
                <w:rStyle w:val="a4"/>
                <w:lang w:val="en-US"/>
              </w:rPr>
              <w:t>Disabled</w:t>
            </w:r>
            <w:r w:rsidRPr="00B1538A">
              <w:rPr>
                <w:lang w:val="en-US"/>
              </w:rPr>
              <w:br/>
              <w:t xml:space="preserve">Autofeed .....................................: </w:t>
            </w:r>
            <w:r w:rsidRPr="00B1538A">
              <w:rPr>
                <w:rStyle w:val="a4"/>
                <w:lang w:val="en-US"/>
              </w:rPr>
              <w:t>CR Disabled</w:t>
            </w:r>
            <w:r w:rsidRPr="00B1538A">
              <w:rPr>
                <w:lang w:val="en-US"/>
              </w:rPr>
              <w:br/>
              <w:t xml:space="preserve">Print Mode ..................................: </w:t>
            </w:r>
            <w:r w:rsidRPr="00B1538A">
              <w:rPr>
                <w:rStyle w:val="a4"/>
                <w:lang w:val="en-US"/>
              </w:rPr>
              <w:t>Normal</w:t>
            </w:r>
            <w:r w:rsidRPr="00B1538A">
              <w:rPr>
                <w:lang w:val="en-US"/>
              </w:rPr>
              <w:br/>
              <w:t xml:space="preserve">Chars / inch ................................: </w:t>
            </w:r>
            <w:r w:rsidRPr="00B1538A">
              <w:rPr>
                <w:rStyle w:val="a4"/>
                <w:lang w:val="en-US"/>
              </w:rPr>
              <w:t>A=15 B=20 cpi</w:t>
            </w:r>
            <w:r w:rsidRPr="00B1538A">
              <w:rPr>
                <w:lang w:val="en-US"/>
              </w:rPr>
              <w:br/>
              <w:t xml:space="preserve">Speed / Quality ..........................: </w:t>
            </w:r>
            <w:r w:rsidRPr="00B1538A">
              <w:rPr>
                <w:rStyle w:val="a4"/>
                <w:lang w:val="en-US"/>
              </w:rPr>
              <w:t>Normal</w:t>
            </w:r>
            <w:r w:rsidRPr="00B1538A">
              <w:rPr>
                <w:lang w:val="en-US"/>
              </w:rPr>
              <w:br/>
              <w:t xml:space="preserve">Paper Retracting ........................: </w:t>
            </w:r>
            <w:r w:rsidRPr="00B1538A">
              <w:rPr>
                <w:rStyle w:val="a4"/>
                <w:lang w:val="en-US"/>
              </w:rPr>
              <w:t>Disabled</w:t>
            </w:r>
            <w:r w:rsidRPr="00B1538A">
              <w:rPr>
                <w:lang w:val="en-US"/>
              </w:rPr>
              <w:br/>
              <w:t xml:space="preserve">Notch Alignment .........................: </w:t>
            </w:r>
            <w:r w:rsidRPr="00B1538A">
              <w:rPr>
                <w:rStyle w:val="a4"/>
                <w:lang w:val="en-US"/>
              </w:rPr>
              <w:t>Disabled</w:t>
            </w:r>
            <w:r w:rsidRPr="00B1538A">
              <w:rPr>
                <w:lang w:val="en-US"/>
              </w:rPr>
              <w:br/>
              <w:t xml:space="preserve">Notch Threshold (3)....................: </w:t>
            </w:r>
            <w:r w:rsidRPr="00B1538A">
              <w:rPr>
                <w:rStyle w:val="a4"/>
                <w:lang w:val="en-US"/>
              </w:rPr>
              <w:t>2.0V</w:t>
            </w:r>
            <w:r w:rsidRPr="00B1538A">
              <w:rPr>
                <w:lang w:val="en-US"/>
              </w:rPr>
              <w:br/>
              <w:t xml:space="preserve">Notch Distance [mm] (3)..............: </w:t>
            </w:r>
            <w:r w:rsidRPr="00B1538A">
              <w:rPr>
                <w:rStyle w:val="a4"/>
                <w:lang w:val="en-US"/>
              </w:rPr>
              <w:t>00</w:t>
            </w:r>
            <w:r w:rsidRPr="00B1538A">
              <w:rPr>
                <w:lang w:val="en-US"/>
              </w:rPr>
              <w:br/>
              <w:t xml:space="preserve">Current ......................................: </w:t>
            </w:r>
            <w:r w:rsidRPr="00B1538A">
              <w:rPr>
                <w:rStyle w:val="a4"/>
                <w:lang w:val="en-US"/>
              </w:rPr>
              <w:t>Normal</w:t>
            </w:r>
            <w:r w:rsidRPr="00B1538A">
              <w:rPr>
                <w:lang w:val="en-US"/>
              </w:rPr>
              <w:br/>
              <w:t xml:space="preserve">Print Density...............................: </w:t>
            </w:r>
            <w:r w:rsidRPr="00B1538A">
              <w:rPr>
                <w:rStyle w:val="a4"/>
                <w:lang w:val="en-US"/>
              </w:rPr>
              <w:t>0%</w:t>
            </w:r>
            <w:r w:rsidRPr="00B1538A">
              <w:rPr>
                <w:lang w:val="en-US"/>
              </w:rPr>
              <w:br/>
            </w:r>
            <w:r w:rsidRPr="00B1538A">
              <w:rPr>
                <w:rStyle w:val="a4"/>
                <w:lang w:val="en-US"/>
              </w:rPr>
              <w:t xml:space="preserve">[FF] </w:t>
            </w:r>
            <w:r w:rsidRPr="00B1538A">
              <w:rPr>
                <w:rStyle w:val="a5"/>
                <w:lang w:val="en-US"/>
              </w:rPr>
              <w:t>key to enter setup</w:t>
            </w:r>
            <w:r w:rsidRPr="00B1538A">
              <w:rPr>
                <w:lang w:val="en-US"/>
              </w:rPr>
              <w:br/>
            </w:r>
            <w:r w:rsidRPr="00B1538A">
              <w:rPr>
                <w:rStyle w:val="a4"/>
                <w:lang w:val="en-US"/>
              </w:rPr>
              <w:t xml:space="preserve">[LF] </w:t>
            </w:r>
            <w:r w:rsidRPr="00B1538A">
              <w:rPr>
                <w:rStyle w:val="a5"/>
                <w:lang w:val="en-US"/>
              </w:rPr>
              <w:t>key to skip setup</w:t>
            </w:r>
            <w:proofErr w:type="gramEnd"/>
          </w:p>
        </w:tc>
      </w:tr>
    </w:tbl>
    <w:p w:rsidR="00B1538A" w:rsidRPr="004B682C" w:rsidRDefault="00B1538A" w:rsidP="00B1538A">
      <w:pPr>
        <w:pStyle w:val="a3"/>
      </w:pPr>
      <w:bookmarkStart w:id="0" w:name="settings_change"/>
      <w:bookmarkEnd w:id="0"/>
      <w:r w:rsidRPr="004B682C">
        <w:rPr>
          <w:rStyle w:val="a4"/>
        </w:rPr>
        <w:t xml:space="preserve">Для настройки </w:t>
      </w:r>
      <w:proofErr w:type="spellStart"/>
      <w:r w:rsidRPr="004B682C">
        <w:rPr>
          <w:rStyle w:val="a4"/>
        </w:rPr>
        <w:t>параметров</w:t>
      </w:r>
      <w:proofErr w:type="spellEnd"/>
      <w:r w:rsidRPr="004B682C">
        <w:rPr>
          <w:rStyle w:val="a4"/>
        </w:rPr>
        <w:t xml:space="preserve"> </w:t>
      </w:r>
      <w:proofErr w:type="spellStart"/>
      <w:r w:rsidRPr="004B682C">
        <w:rPr>
          <w:rStyle w:val="a4"/>
        </w:rPr>
        <w:t>необходимо</w:t>
      </w:r>
      <w:proofErr w:type="spellEnd"/>
      <w:r w:rsidRPr="004B682C">
        <w:rPr>
          <w:rStyle w:val="a4"/>
        </w:rPr>
        <w:t xml:space="preserve"> провести </w:t>
      </w:r>
      <w:proofErr w:type="spellStart"/>
      <w:r w:rsidRPr="004B682C">
        <w:rPr>
          <w:rStyle w:val="a4"/>
        </w:rPr>
        <w:t>следующую</w:t>
      </w:r>
      <w:proofErr w:type="spellEnd"/>
      <w:r w:rsidRPr="004B682C">
        <w:rPr>
          <w:rStyle w:val="a4"/>
        </w:rPr>
        <w:t xml:space="preserve"> </w:t>
      </w:r>
      <w:proofErr w:type="spellStart"/>
      <w:r w:rsidRPr="004B682C">
        <w:rPr>
          <w:rStyle w:val="a4"/>
        </w:rPr>
        <w:t>последовательность</w:t>
      </w:r>
      <w:proofErr w:type="spellEnd"/>
      <w:r w:rsidRPr="004B682C">
        <w:rPr>
          <w:rStyle w:val="a4"/>
        </w:rPr>
        <w:t xml:space="preserve"> </w:t>
      </w:r>
      <w:proofErr w:type="spellStart"/>
      <w:r w:rsidRPr="004B682C">
        <w:rPr>
          <w:rStyle w:val="a4"/>
        </w:rPr>
        <w:t>действий</w:t>
      </w:r>
      <w:proofErr w:type="spellEnd"/>
      <w:r w:rsidRPr="004B682C">
        <w:rPr>
          <w:rStyle w:val="a4"/>
        </w:rPr>
        <w:t>:</w:t>
      </w:r>
      <w:r w:rsidRPr="004B682C">
        <w:t xml:space="preserve"> </w:t>
      </w:r>
    </w:p>
    <w:p w:rsidR="00B1538A" w:rsidRPr="004B682C" w:rsidRDefault="00B1538A" w:rsidP="00B1538A">
      <w:pPr>
        <w:numPr>
          <w:ilvl w:val="0"/>
          <w:numId w:val="1"/>
        </w:numPr>
        <w:spacing w:before="100" w:beforeAutospacing="1" w:after="100" w:afterAutospacing="1"/>
      </w:pPr>
      <w:r w:rsidRPr="004B682C">
        <w:t>выключить питание</w:t>
      </w:r>
    </w:p>
    <w:p w:rsidR="00B1538A" w:rsidRPr="004B682C" w:rsidRDefault="00B1538A" w:rsidP="00B1538A">
      <w:pPr>
        <w:numPr>
          <w:ilvl w:val="0"/>
          <w:numId w:val="1"/>
        </w:numPr>
        <w:spacing w:before="100" w:beforeAutospacing="1" w:after="100" w:afterAutospacing="1"/>
      </w:pPr>
      <w:r w:rsidRPr="004B682C">
        <w:t xml:space="preserve">нажать верхнюю кнопку - </w:t>
      </w:r>
      <w:proofErr w:type="spellStart"/>
      <w:r w:rsidRPr="004B682C">
        <w:t>Line</w:t>
      </w:r>
      <w:proofErr w:type="spellEnd"/>
      <w:r w:rsidRPr="004B682C">
        <w:t xml:space="preserve"> </w:t>
      </w:r>
      <w:proofErr w:type="spellStart"/>
      <w:r w:rsidRPr="004B682C">
        <w:t>Feed</w:t>
      </w:r>
      <w:proofErr w:type="spellEnd"/>
    </w:p>
    <w:p w:rsidR="00B1538A" w:rsidRPr="004B682C" w:rsidRDefault="00B1538A" w:rsidP="00B1538A">
      <w:pPr>
        <w:numPr>
          <w:ilvl w:val="0"/>
          <w:numId w:val="1"/>
        </w:numPr>
        <w:spacing w:before="100" w:beforeAutospacing="1" w:after="100" w:afterAutospacing="1"/>
      </w:pPr>
      <w:r w:rsidRPr="004B682C">
        <w:t>удерживая кнопку включить питание</w:t>
      </w:r>
    </w:p>
    <w:p w:rsidR="00B1538A" w:rsidRPr="004B682C" w:rsidRDefault="00B1538A" w:rsidP="00B1538A">
      <w:pPr>
        <w:numPr>
          <w:ilvl w:val="0"/>
          <w:numId w:val="1"/>
        </w:numPr>
        <w:spacing w:before="100" w:beforeAutospacing="1" w:after="100" w:afterAutospacing="1"/>
      </w:pPr>
      <w:r w:rsidRPr="004B682C">
        <w:t>как только начнет вращаться моторчик, чтоб выдать чек, отпустить кнопку (принтер распечатает свои настройки)</w:t>
      </w:r>
    </w:p>
    <w:p w:rsidR="00B1538A" w:rsidRPr="004B682C" w:rsidRDefault="00B1538A" w:rsidP="00B1538A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4B682C">
        <w:t>нажатием  верхней</w:t>
      </w:r>
      <w:proofErr w:type="gramEnd"/>
      <w:r w:rsidRPr="004B682C">
        <w:t xml:space="preserve">  кнопки - </w:t>
      </w:r>
      <w:proofErr w:type="spellStart"/>
      <w:r w:rsidRPr="004B682C">
        <w:t>Line</w:t>
      </w:r>
      <w:proofErr w:type="spellEnd"/>
      <w:r w:rsidRPr="004B682C">
        <w:t xml:space="preserve"> </w:t>
      </w:r>
      <w:proofErr w:type="spellStart"/>
      <w:r w:rsidRPr="004B682C">
        <w:t>Feed</w:t>
      </w:r>
      <w:proofErr w:type="spellEnd"/>
      <w:r w:rsidRPr="004B682C">
        <w:t>, пролистываем параметры и выбираем нужный</w:t>
      </w:r>
    </w:p>
    <w:p w:rsidR="00B1538A" w:rsidRPr="004B682C" w:rsidRDefault="00B1538A" w:rsidP="00B1538A">
      <w:pPr>
        <w:numPr>
          <w:ilvl w:val="0"/>
          <w:numId w:val="1"/>
        </w:numPr>
        <w:spacing w:before="100" w:beforeAutospacing="1" w:after="100" w:afterAutospacing="1"/>
      </w:pPr>
      <w:r w:rsidRPr="004B682C">
        <w:t xml:space="preserve">нажатием нижней кнопки – </w:t>
      </w:r>
      <w:proofErr w:type="spellStart"/>
      <w:r w:rsidRPr="004B682C">
        <w:t>Form</w:t>
      </w:r>
      <w:proofErr w:type="spellEnd"/>
      <w:r w:rsidRPr="004B682C">
        <w:t xml:space="preserve"> </w:t>
      </w:r>
      <w:proofErr w:type="spellStart"/>
      <w:r w:rsidRPr="004B682C">
        <w:t>Feed</w:t>
      </w:r>
      <w:proofErr w:type="spellEnd"/>
      <w:r w:rsidRPr="004B682C">
        <w:t xml:space="preserve"> (переход в режим изменения настроек</w:t>
      </w:r>
      <w:proofErr w:type="gramStart"/>
      <w:r w:rsidRPr="004B682C">
        <w:t>),  изменяем</w:t>
      </w:r>
      <w:proofErr w:type="gramEnd"/>
      <w:r w:rsidRPr="004B682C">
        <w:t xml:space="preserve"> параметр на нужный.</w:t>
      </w:r>
    </w:p>
    <w:p w:rsidR="00B1538A" w:rsidRPr="004B682C" w:rsidRDefault="00B1538A" w:rsidP="00B1538A">
      <w:pPr>
        <w:numPr>
          <w:ilvl w:val="0"/>
          <w:numId w:val="1"/>
        </w:numPr>
        <w:spacing w:before="100" w:beforeAutospacing="1" w:after="100" w:afterAutospacing="1"/>
      </w:pPr>
      <w:r w:rsidRPr="004B682C">
        <w:t xml:space="preserve">Нажать и держать верхнюю кнопку </w:t>
      </w:r>
      <w:proofErr w:type="spellStart"/>
      <w:r w:rsidRPr="004B682C">
        <w:t>Line</w:t>
      </w:r>
      <w:proofErr w:type="spellEnd"/>
      <w:r w:rsidRPr="004B682C">
        <w:t xml:space="preserve"> </w:t>
      </w:r>
      <w:proofErr w:type="spellStart"/>
      <w:r w:rsidRPr="004B682C">
        <w:t>Feed</w:t>
      </w:r>
      <w:proofErr w:type="spellEnd"/>
      <w:r w:rsidRPr="004B682C">
        <w:t xml:space="preserve"> пока принтер не отрежет чек - не пугайтесь, он метра 3-4 бумаги распечатает. Таким образом настройки будут сохранены</w:t>
      </w:r>
    </w:p>
    <w:p w:rsidR="00B1538A" w:rsidRPr="004B682C" w:rsidRDefault="00B1538A" w:rsidP="00B1538A">
      <w:pPr>
        <w:pStyle w:val="a3"/>
      </w:pPr>
      <w:bookmarkStart w:id="1" w:name="update_po"/>
      <w:bookmarkEnd w:id="1"/>
      <w:proofErr w:type="spellStart"/>
      <w:r w:rsidRPr="004B682C">
        <w:rPr>
          <w:rStyle w:val="a4"/>
        </w:rPr>
        <w:t>Инструкция</w:t>
      </w:r>
      <w:proofErr w:type="spellEnd"/>
      <w:r w:rsidRPr="004B682C">
        <w:rPr>
          <w:rStyle w:val="a4"/>
        </w:rPr>
        <w:t xml:space="preserve"> по </w:t>
      </w:r>
      <w:proofErr w:type="spellStart"/>
      <w:r w:rsidRPr="004B682C">
        <w:rPr>
          <w:rStyle w:val="a4"/>
        </w:rPr>
        <w:t>обновлению</w:t>
      </w:r>
      <w:proofErr w:type="spellEnd"/>
      <w:r w:rsidRPr="004B682C">
        <w:rPr>
          <w:rStyle w:val="a4"/>
        </w:rPr>
        <w:t xml:space="preserve"> прошивки </w:t>
      </w:r>
    </w:p>
    <w:p w:rsidR="00B1538A" w:rsidRPr="00B1538A" w:rsidRDefault="00B1538A" w:rsidP="00B1538A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 w:rsidRPr="00B1538A">
        <w:rPr>
          <w:lang w:val="uk-UA"/>
        </w:rPr>
        <w:lastRenderedPageBreak/>
        <w:t>запустить программу для перепрошивки (пуск-&gt;…</w:t>
      </w:r>
      <w:proofErr w:type="spellStart"/>
      <w:r w:rsidRPr="004B682C">
        <w:t>Custom</w:t>
      </w:r>
      <w:proofErr w:type="spellEnd"/>
      <w:r w:rsidRPr="00B1538A">
        <w:rPr>
          <w:lang w:val="uk-UA"/>
        </w:rPr>
        <w:t xml:space="preserve"> </w:t>
      </w:r>
      <w:proofErr w:type="spellStart"/>
      <w:r w:rsidRPr="004B682C">
        <w:t>Engineering</w:t>
      </w:r>
      <w:proofErr w:type="spellEnd"/>
      <w:r w:rsidRPr="00B1538A">
        <w:rPr>
          <w:lang w:val="uk-UA"/>
        </w:rPr>
        <w:t>\</w:t>
      </w:r>
      <w:proofErr w:type="spellStart"/>
      <w:r w:rsidRPr="004B682C">
        <w:t>UpgCePrn</w:t>
      </w:r>
      <w:proofErr w:type="spellEnd"/>
      <w:r w:rsidRPr="00B1538A">
        <w:rPr>
          <w:lang w:val="uk-UA"/>
        </w:rPr>
        <w:t>\</w:t>
      </w:r>
      <w:proofErr w:type="spellStart"/>
      <w:r w:rsidRPr="004B682C">
        <w:t>UpgCePrn</w:t>
      </w:r>
      <w:proofErr w:type="spellEnd"/>
      <w:r w:rsidRPr="00B1538A">
        <w:rPr>
          <w:lang w:val="uk-UA"/>
        </w:rPr>
        <w:t>.</w:t>
      </w:r>
      <w:proofErr w:type="spellStart"/>
      <w:r w:rsidRPr="004B682C">
        <w:t>exe</w:t>
      </w:r>
      <w:proofErr w:type="spellEnd"/>
      <w:r w:rsidRPr="00B1538A">
        <w:rPr>
          <w:lang w:val="uk-UA"/>
        </w:rPr>
        <w:t>)</w:t>
      </w:r>
    </w:p>
    <w:p w:rsidR="00B1538A" w:rsidRPr="004B682C" w:rsidRDefault="00B1538A" w:rsidP="00B1538A">
      <w:pPr>
        <w:numPr>
          <w:ilvl w:val="0"/>
          <w:numId w:val="2"/>
        </w:numPr>
        <w:spacing w:before="100" w:beforeAutospacing="1" w:after="100" w:afterAutospacing="1"/>
      </w:pPr>
      <w:r w:rsidRPr="004B682C">
        <w:t xml:space="preserve">в программе </w:t>
      </w:r>
      <w:proofErr w:type="spellStart"/>
      <w:r w:rsidRPr="004B682C">
        <w:t>UpgCePrn</w:t>
      </w:r>
      <w:proofErr w:type="spellEnd"/>
      <w:r w:rsidRPr="004B682C">
        <w:t xml:space="preserve"> нажать кнопку “</w:t>
      </w:r>
      <w:proofErr w:type="spellStart"/>
      <w:r w:rsidRPr="004B682C">
        <w:t>Select</w:t>
      </w:r>
      <w:proofErr w:type="spellEnd"/>
      <w:r w:rsidRPr="004B682C">
        <w:t xml:space="preserve"> .</w:t>
      </w:r>
      <w:proofErr w:type="spellStart"/>
      <w:r w:rsidRPr="004B682C">
        <w:t>psw</w:t>
      </w:r>
      <w:proofErr w:type="spellEnd"/>
      <w:r w:rsidRPr="004B682C">
        <w:t>”, выбрать файл для прошивки</w:t>
      </w:r>
    </w:p>
    <w:p w:rsidR="00B1538A" w:rsidRPr="004B682C" w:rsidRDefault="00B1538A" w:rsidP="00B1538A">
      <w:pPr>
        <w:pStyle w:val="a3"/>
        <w:jc w:val="center"/>
      </w:pPr>
      <w:r w:rsidRPr="004B682C">
        <w:rPr>
          <w:noProof/>
          <w:lang w:val="ru-RU" w:eastAsia="ru-RU"/>
        </w:rPr>
        <w:drawing>
          <wp:inline distT="0" distB="0" distL="0" distR="0" wp14:anchorId="2FB4D36A" wp14:editId="471F5EC7">
            <wp:extent cx="5004435" cy="4925695"/>
            <wp:effectExtent l="0" t="0" r="5715" b="8255"/>
            <wp:docPr id="31" name="Рисунок 31" descr="http://www.terminaltech.ru/content/documents/vkp-80_up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erminaltech.ru/content/documents/vkp-80_up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4B682C" w:rsidRDefault="00B1538A" w:rsidP="00B1538A">
      <w:pPr>
        <w:pStyle w:val="a3"/>
        <w:jc w:val="center"/>
      </w:pPr>
      <w:proofErr w:type="spellStart"/>
      <w:r w:rsidRPr="004B682C">
        <w:t>Нажать</w:t>
      </w:r>
      <w:proofErr w:type="spellEnd"/>
      <w:r w:rsidRPr="004B682C">
        <w:t xml:space="preserve"> кнопку </w:t>
      </w:r>
      <w:proofErr w:type="spellStart"/>
      <w:r w:rsidRPr="004B682C">
        <w:t>Begin</w:t>
      </w:r>
      <w:proofErr w:type="spellEnd"/>
      <w:r w:rsidRPr="004B682C">
        <w:t xml:space="preserve"> </w:t>
      </w:r>
      <w:proofErr w:type="spellStart"/>
      <w:r w:rsidRPr="004B682C">
        <w:t>upgrade</w:t>
      </w:r>
      <w:proofErr w:type="spellEnd"/>
      <w:r w:rsidRPr="004B682C">
        <w:t xml:space="preserve"> </w:t>
      </w:r>
    </w:p>
    <w:p w:rsidR="00B1538A" w:rsidRPr="004B682C" w:rsidRDefault="00B1538A" w:rsidP="00B1538A">
      <w:pPr>
        <w:pStyle w:val="a3"/>
        <w:jc w:val="center"/>
      </w:pPr>
      <w:r w:rsidRPr="004B682C">
        <w:rPr>
          <w:noProof/>
          <w:lang w:val="ru-RU" w:eastAsia="ru-RU"/>
        </w:rPr>
        <w:lastRenderedPageBreak/>
        <w:drawing>
          <wp:inline distT="0" distB="0" distL="0" distR="0" wp14:anchorId="1983C6E5" wp14:editId="6F72076B">
            <wp:extent cx="4984750" cy="4867275"/>
            <wp:effectExtent l="0" t="0" r="6350" b="9525"/>
            <wp:docPr id="30" name="Рисунок 30" descr="http://www.terminaltech.ru/content/documents/vkp-80_up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erminaltech.ru/content/documents/vkp-80_up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4B682C" w:rsidRDefault="00B1538A" w:rsidP="00B1538A">
      <w:pPr>
        <w:pStyle w:val="a3"/>
        <w:jc w:val="center"/>
      </w:pPr>
      <w:proofErr w:type="spellStart"/>
      <w:r w:rsidRPr="004B682C">
        <w:t>выбрать</w:t>
      </w:r>
      <w:proofErr w:type="spellEnd"/>
      <w:r w:rsidRPr="004B682C">
        <w:t xml:space="preserve"> на </w:t>
      </w:r>
      <w:proofErr w:type="spellStart"/>
      <w:r w:rsidRPr="004B682C">
        <w:t>каком</w:t>
      </w:r>
      <w:proofErr w:type="spellEnd"/>
      <w:r w:rsidRPr="004B682C">
        <w:t xml:space="preserve"> </w:t>
      </w:r>
      <w:proofErr w:type="spellStart"/>
      <w:r w:rsidRPr="004B682C">
        <w:t>из</w:t>
      </w:r>
      <w:proofErr w:type="spellEnd"/>
      <w:r w:rsidRPr="004B682C">
        <w:t xml:space="preserve"> СОМ </w:t>
      </w:r>
      <w:proofErr w:type="spellStart"/>
      <w:r w:rsidRPr="004B682C">
        <w:t>портов</w:t>
      </w:r>
      <w:proofErr w:type="spellEnd"/>
      <w:r w:rsidRPr="004B682C">
        <w:t xml:space="preserve"> </w:t>
      </w:r>
      <w:proofErr w:type="spellStart"/>
      <w:r w:rsidRPr="004B682C">
        <w:t>подсоединен</w:t>
      </w:r>
      <w:proofErr w:type="spellEnd"/>
      <w:r w:rsidRPr="004B682C">
        <w:t xml:space="preserve"> принтер, </w:t>
      </w:r>
      <w:proofErr w:type="spellStart"/>
      <w:r w:rsidRPr="004B682C">
        <w:t>подтвердить</w:t>
      </w:r>
      <w:proofErr w:type="spellEnd"/>
      <w:r w:rsidRPr="004B682C">
        <w:t xml:space="preserve"> ОК </w:t>
      </w:r>
    </w:p>
    <w:p w:rsidR="00B1538A" w:rsidRPr="004B682C" w:rsidRDefault="00B1538A" w:rsidP="00B1538A">
      <w:pPr>
        <w:pStyle w:val="a3"/>
        <w:jc w:val="center"/>
      </w:pPr>
      <w:r w:rsidRPr="004B682C">
        <w:rPr>
          <w:noProof/>
          <w:lang w:val="ru-RU" w:eastAsia="ru-RU"/>
        </w:rPr>
        <w:lastRenderedPageBreak/>
        <w:drawing>
          <wp:inline distT="0" distB="0" distL="0" distR="0" wp14:anchorId="049397F9" wp14:editId="2D39E7ED">
            <wp:extent cx="5004435" cy="4916170"/>
            <wp:effectExtent l="0" t="0" r="5715" b="0"/>
            <wp:docPr id="29" name="Рисунок 29" descr="http://www.terminaltech.ru/content/documents/vkp-80_u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erminaltech.ru/content/documents/vkp-80_up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49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4B682C" w:rsidRDefault="00B1538A" w:rsidP="00B1538A">
      <w:pPr>
        <w:pStyle w:val="a3"/>
        <w:jc w:val="center"/>
      </w:pPr>
      <w:proofErr w:type="spellStart"/>
      <w:r w:rsidRPr="004B682C">
        <w:t>Ознакомиться</w:t>
      </w:r>
      <w:proofErr w:type="spellEnd"/>
      <w:r w:rsidRPr="004B682C">
        <w:t xml:space="preserve"> с </w:t>
      </w:r>
      <w:proofErr w:type="spellStart"/>
      <w:r w:rsidRPr="004B682C">
        <w:t>инструкцией</w:t>
      </w:r>
      <w:proofErr w:type="spellEnd"/>
      <w:r w:rsidRPr="004B682C">
        <w:t xml:space="preserve"> </w:t>
      </w:r>
    </w:p>
    <w:p w:rsidR="00B1538A" w:rsidRPr="004B682C" w:rsidRDefault="00B1538A" w:rsidP="00B1538A">
      <w:pPr>
        <w:pStyle w:val="a3"/>
        <w:jc w:val="center"/>
      </w:pPr>
      <w:r w:rsidRPr="004B682C">
        <w:rPr>
          <w:noProof/>
          <w:lang w:val="ru-RU" w:eastAsia="ru-RU"/>
        </w:rPr>
        <w:lastRenderedPageBreak/>
        <w:drawing>
          <wp:inline distT="0" distB="0" distL="0" distR="0" wp14:anchorId="218338FB" wp14:editId="422DAC68">
            <wp:extent cx="5004435" cy="4916170"/>
            <wp:effectExtent l="0" t="0" r="5715" b="0"/>
            <wp:docPr id="28" name="Рисунок 28" descr="http://www.terminaltech.ru/content/documents/vkp-80_up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terminaltech.ru/content/documents/vkp-80_up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49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8A" w:rsidRPr="004B682C" w:rsidRDefault="00B1538A" w:rsidP="00B1538A">
      <w:pPr>
        <w:numPr>
          <w:ilvl w:val="0"/>
          <w:numId w:val="3"/>
        </w:numPr>
        <w:spacing w:before="100" w:beforeAutospacing="1" w:after="100" w:afterAutospacing="1"/>
      </w:pPr>
      <w:r w:rsidRPr="004B682C">
        <w:t xml:space="preserve">Внимание!!! После </w:t>
      </w:r>
      <w:proofErr w:type="spellStart"/>
      <w:r w:rsidRPr="004B682C">
        <w:t>перепрошивки</w:t>
      </w:r>
      <w:proofErr w:type="spellEnd"/>
      <w:r w:rsidRPr="004B682C">
        <w:t xml:space="preserve"> сбрасывается скорость </w:t>
      </w:r>
      <w:proofErr w:type="spellStart"/>
      <w:r w:rsidRPr="004B682C">
        <w:t>com</w:t>
      </w:r>
      <w:proofErr w:type="spellEnd"/>
      <w:r w:rsidRPr="004B682C">
        <w:t xml:space="preserve"> порта, вам необходимо изменить параметр RS232 </w:t>
      </w:r>
      <w:proofErr w:type="spellStart"/>
      <w:r w:rsidRPr="004B682C">
        <w:t>Baud</w:t>
      </w:r>
      <w:proofErr w:type="spellEnd"/>
      <w:r w:rsidRPr="004B682C">
        <w:t xml:space="preserve"> </w:t>
      </w:r>
      <w:proofErr w:type="spellStart"/>
      <w:r w:rsidRPr="004B682C">
        <w:t>Rate</w:t>
      </w:r>
      <w:proofErr w:type="spellEnd"/>
      <w:r w:rsidRPr="004B682C">
        <w:t xml:space="preserve"> назад на 19200.</w:t>
      </w:r>
    </w:p>
    <w:p w:rsidR="00B1538A" w:rsidRPr="004B682C" w:rsidRDefault="00B1538A" w:rsidP="00B1538A"/>
    <w:p w:rsidR="00D15536" w:rsidRDefault="00D15536">
      <w:bookmarkStart w:id="2" w:name="_GoBack"/>
      <w:bookmarkEnd w:id="2"/>
    </w:p>
    <w:sectPr w:rsidR="00D1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E0BC3"/>
    <w:multiLevelType w:val="multilevel"/>
    <w:tmpl w:val="C24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43866"/>
    <w:multiLevelType w:val="multilevel"/>
    <w:tmpl w:val="C9E8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96385"/>
    <w:multiLevelType w:val="multilevel"/>
    <w:tmpl w:val="58A4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14"/>
    <w:rsid w:val="00440114"/>
    <w:rsid w:val="00B1538A"/>
    <w:rsid w:val="00D1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A626B-A713-488A-9BE8-0630CE9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38A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B1538A"/>
    <w:rPr>
      <w:b/>
      <w:bCs/>
    </w:rPr>
  </w:style>
  <w:style w:type="character" w:styleId="a5">
    <w:name w:val="Emphasis"/>
    <w:basedOn w:val="a0"/>
    <w:uiPriority w:val="20"/>
    <w:qFormat/>
    <w:rsid w:val="00B153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Сергей Анатольевич</dc:creator>
  <cp:keywords/>
  <dc:description/>
  <cp:lastModifiedBy>Кравченко Сергей Анатольевич</cp:lastModifiedBy>
  <cp:revision>2</cp:revision>
  <dcterms:created xsi:type="dcterms:W3CDTF">2017-11-08T10:14:00Z</dcterms:created>
  <dcterms:modified xsi:type="dcterms:W3CDTF">2017-11-08T10:15:00Z</dcterms:modified>
</cp:coreProperties>
</file>