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4C" w:rsidRPr="0000004C" w:rsidRDefault="0000004C">
      <w:pPr>
        <w:rPr>
          <w:rFonts w:asciiTheme="majorHAnsi" w:hAnsiTheme="majorHAnsi" w:cstheme="majorHAnsi"/>
          <w:sz w:val="44"/>
          <w:szCs w:val="44"/>
        </w:rPr>
      </w:pPr>
    </w:p>
    <w:p w:rsidR="0000004C" w:rsidRPr="0000004C" w:rsidRDefault="0000004C">
      <w:pPr>
        <w:rPr>
          <w:rFonts w:asciiTheme="majorHAnsi" w:hAnsiTheme="majorHAnsi" w:cstheme="majorHAnsi"/>
          <w:b/>
          <w:sz w:val="44"/>
          <w:szCs w:val="44"/>
        </w:rPr>
      </w:pPr>
    </w:p>
    <w:p w:rsidR="0000004C" w:rsidRPr="0000004C" w:rsidRDefault="0000004C" w:rsidP="0000004C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t>Инструкция по настройке и запуску ПТКС на домашнем ПК</w:t>
      </w:r>
      <w:r w:rsidR="00CE09FB">
        <w:rPr>
          <w:rFonts w:asciiTheme="majorHAnsi" w:hAnsiTheme="majorHAnsi" w:cstheme="majorHAnsi"/>
          <w:b/>
          <w:sz w:val="44"/>
          <w:szCs w:val="44"/>
        </w:rPr>
        <w:t xml:space="preserve"> (</w:t>
      </w:r>
      <w:r w:rsidR="00CE09FB" w:rsidRPr="0000004C">
        <w:rPr>
          <w:rFonts w:asciiTheme="majorHAnsi" w:hAnsiTheme="majorHAnsi" w:cstheme="majorHAnsi"/>
          <w:b/>
          <w:sz w:val="44"/>
          <w:szCs w:val="44"/>
        </w:rPr>
        <w:t xml:space="preserve">без </w:t>
      </w:r>
      <w:proofErr w:type="spellStart"/>
      <w:r w:rsidR="00CE09FB" w:rsidRPr="0000004C">
        <w:rPr>
          <w:rFonts w:asciiTheme="majorHAnsi" w:hAnsiTheme="majorHAnsi" w:cstheme="majorHAnsi"/>
          <w:b/>
          <w:sz w:val="44"/>
          <w:szCs w:val="44"/>
        </w:rPr>
        <w:t>купюропримника</w:t>
      </w:r>
      <w:proofErr w:type="spellEnd"/>
      <w:r w:rsidR="00CE09FB">
        <w:rPr>
          <w:rFonts w:asciiTheme="majorHAnsi" w:hAnsiTheme="majorHAnsi" w:cstheme="majorHAnsi"/>
          <w:b/>
          <w:sz w:val="44"/>
          <w:szCs w:val="44"/>
        </w:rPr>
        <w:t>)</w:t>
      </w:r>
    </w:p>
    <w:p w:rsidR="0000004C" w:rsidRPr="0000004C" w:rsidRDefault="0000004C">
      <w:pPr>
        <w:rPr>
          <w:rFonts w:asciiTheme="majorHAnsi" w:hAnsiTheme="majorHAnsi" w:cstheme="majorHAnsi"/>
          <w:sz w:val="44"/>
          <w:szCs w:val="44"/>
        </w:rPr>
      </w:pPr>
    </w:p>
    <w:p w:rsidR="0000004C" w:rsidRPr="0000004C" w:rsidRDefault="0000004C" w:rsidP="0000004C">
      <w:pPr>
        <w:pStyle w:val="a4"/>
        <w:numPr>
          <w:ilvl w:val="0"/>
          <w:numId w:val="11"/>
        </w:num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t>Скачивание и установка</w:t>
      </w:r>
    </w:p>
    <w:p w:rsidR="0000004C" w:rsidRPr="0000004C" w:rsidRDefault="0000004C" w:rsidP="0000004C">
      <w:pPr>
        <w:pStyle w:val="a4"/>
        <w:numPr>
          <w:ilvl w:val="0"/>
          <w:numId w:val="11"/>
        </w:num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t xml:space="preserve">Настройка </w:t>
      </w:r>
    </w:p>
    <w:p w:rsidR="0000004C" w:rsidRPr="0000004C" w:rsidRDefault="0000004C" w:rsidP="0000004C">
      <w:pPr>
        <w:pStyle w:val="a4"/>
        <w:numPr>
          <w:ilvl w:val="0"/>
          <w:numId w:val="11"/>
        </w:num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t xml:space="preserve">Получение сертификата  </w:t>
      </w:r>
    </w:p>
    <w:p w:rsidR="0000004C" w:rsidRPr="0000004C" w:rsidRDefault="0000004C" w:rsidP="0000004C">
      <w:pPr>
        <w:pStyle w:val="a4"/>
        <w:numPr>
          <w:ilvl w:val="0"/>
          <w:numId w:val="11"/>
        </w:num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t>Присвоение номера терминалу</w:t>
      </w:r>
    </w:p>
    <w:p w:rsidR="0000004C" w:rsidRPr="0000004C" w:rsidRDefault="0000004C" w:rsidP="0000004C">
      <w:pPr>
        <w:pStyle w:val="a4"/>
        <w:numPr>
          <w:ilvl w:val="0"/>
          <w:numId w:val="11"/>
        </w:num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t xml:space="preserve">Отключение </w:t>
      </w:r>
      <w:r w:rsidRPr="0000004C">
        <w:rPr>
          <w:rFonts w:asciiTheme="majorHAnsi" w:hAnsiTheme="majorHAnsi" w:cstheme="majorHAnsi"/>
          <w:b/>
          <w:sz w:val="44"/>
          <w:szCs w:val="44"/>
          <w:lang w:val="en-US"/>
        </w:rPr>
        <w:t>UAC</w:t>
      </w:r>
    </w:p>
    <w:p w:rsidR="0000004C" w:rsidRPr="0000004C" w:rsidRDefault="0000004C">
      <w:pPr>
        <w:rPr>
          <w:rFonts w:asciiTheme="majorHAnsi" w:hAnsiTheme="majorHAnsi" w:cstheme="majorHAnsi"/>
          <w:sz w:val="44"/>
          <w:szCs w:val="44"/>
        </w:rPr>
      </w:pPr>
      <w:r w:rsidRPr="0000004C">
        <w:rPr>
          <w:rFonts w:asciiTheme="majorHAnsi" w:hAnsiTheme="majorHAnsi" w:cstheme="majorHAnsi"/>
          <w:sz w:val="44"/>
          <w:szCs w:val="44"/>
        </w:rPr>
        <w:br w:type="page"/>
      </w:r>
    </w:p>
    <w:p w:rsidR="00661F53" w:rsidRPr="0000004C" w:rsidRDefault="00661F53">
      <w:p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lastRenderedPageBreak/>
        <w:t xml:space="preserve">Скачивание и </w:t>
      </w:r>
      <w:r w:rsidR="00965628" w:rsidRPr="0000004C">
        <w:rPr>
          <w:rFonts w:asciiTheme="majorHAnsi" w:hAnsiTheme="majorHAnsi" w:cstheme="majorHAnsi"/>
          <w:b/>
          <w:sz w:val="44"/>
          <w:szCs w:val="44"/>
        </w:rPr>
        <w:t>установка</w:t>
      </w:r>
    </w:p>
    <w:p w:rsidR="00CD008B" w:rsidRPr="0000004C" w:rsidRDefault="00661F53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>Для установки тестового терминала на ПК необходимо выполнить следующие пункты:</w:t>
      </w:r>
    </w:p>
    <w:p w:rsidR="00661F53" w:rsidRPr="0000004C" w:rsidRDefault="00661F53" w:rsidP="00661F53">
      <w:pPr>
        <w:pStyle w:val="a4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На ПК установить </w:t>
      </w:r>
      <w:r w:rsidR="00CE09FB" w:rsidRPr="0000004C">
        <w:rPr>
          <w:rFonts w:asciiTheme="majorHAnsi" w:hAnsiTheme="majorHAnsi" w:cstheme="majorHAnsi"/>
          <w:sz w:val="24"/>
          <w:szCs w:val="24"/>
        </w:rPr>
        <w:t>операционную</w:t>
      </w:r>
      <w:r w:rsidRPr="0000004C">
        <w:rPr>
          <w:rFonts w:asciiTheme="majorHAnsi" w:hAnsiTheme="majorHAnsi" w:cstheme="majorHAnsi"/>
          <w:sz w:val="24"/>
          <w:szCs w:val="24"/>
        </w:rPr>
        <w:t xml:space="preserve"> систему не ниже </w:t>
      </w:r>
      <w:r w:rsidR="00CE09FB">
        <w:rPr>
          <w:rFonts w:asciiTheme="majorHAnsi" w:hAnsiTheme="majorHAnsi" w:cstheme="majorHAnsi"/>
          <w:sz w:val="24"/>
          <w:szCs w:val="24"/>
          <w:lang w:val="en-US"/>
        </w:rPr>
        <w:t>Windows</w:t>
      </w:r>
      <w:r w:rsidRPr="0000004C">
        <w:rPr>
          <w:rFonts w:asciiTheme="majorHAnsi" w:hAnsiTheme="majorHAnsi" w:cstheme="majorHAnsi"/>
          <w:sz w:val="24"/>
          <w:szCs w:val="24"/>
        </w:rPr>
        <w:t xml:space="preserve"> ХР, оптимально </w:t>
      </w:r>
      <w:r w:rsidR="00CE09FB">
        <w:rPr>
          <w:rFonts w:asciiTheme="majorHAnsi" w:hAnsiTheme="majorHAnsi" w:cstheme="majorHAnsi"/>
          <w:sz w:val="24"/>
          <w:szCs w:val="24"/>
          <w:lang w:val="en-US"/>
        </w:rPr>
        <w:t>Windows</w:t>
      </w:r>
      <w:r w:rsidRPr="0000004C">
        <w:rPr>
          <w:rFonts w:asciiTheme="majorHAnsi" w:hAnsiTheme="majorHAnsi" w:cstheme="majorHAnsi"/>
          <w:sz w:val="24"/>
          <w:szCs w:val="24"/>
        </w:rPr>
        <w:t xml:space="preserve"> 7</w:t>
      </w:r>
      <w:r w:rsidR="00CE09FB" w:rsidRPr="00CE09FB">
        <w:rPr>
          <w:rFonts w:asciiTheme="majorHAnsi" w:hAnsiTheme="majorHAnsi" w:cstheme="majorHAnsi"/>
          <w:sz w:val="24"/>
          <w:szCs w:val="24"/>
        </w:rPr>
        <w:t>/10</w:t>
      </w:r>
      <w:r w:rsidRPr="0000004C">
        <w:rPr>
          <w:rFonts w:asciiTheme="majorHAnsi" w:hAnsiTheme="majorHAnsi" w:cstheme="majorHAnsi"/>
          <w:sz w:val="24"/>
          <w:szCs w:val="24"/>
        </w:rPr>
        <w:t>.</w:t>
      </w:r>
    </w:p>
    <w:p w:rsidR="00661F53" w:rsidRPr="0000004C" w:rsidRDefault="00661F53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Скачать и установить .NET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Framework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3.5 и его старшую версию.NET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Framework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4.0 именно в такой последовательности.  Доступны по ссылкам ниже</w:t>
      </w:r>
    </w:p>
    <w:p w:rsidR="00661F53" w:rsidRPr="0000004C" w:rsidRDefault="00644DBE" w:rsidP="00661F53">
      <w:pPr>
        <w:pStyle w:val="a4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hyperlink r:id="rId5" w:history="1">
        <w:r w:rsidR="00661F53" w:rsidRPr="0000004C">
          <w:rPr>
            <w:rStyle w:val="a3"/>
            <w:rFonts w:asciiTheme="majorHAnsi" w:hAnsiTheme="majorHAnsi" w:cstheme="majorHAnsi"/>
            <w:sz w:val="24"/>
            <w:szCs w:val="24"/>
          </w:rPr>
          <w:t>http://download.platezhka.com.ua/Dispatcher/Archive/Microsoft%20.NET%20Framework/dotnetfx35.exe</w:t>
        </w:r>
      </w:hyperlink>
    </w:p>
    <w:p w:rsidR="00661F53" w:rsidRPr="0000004C" w:rsidRDefault="00644DBE" w:rsidP="00661F53">
      <w:pPr>
        <w:pStyle w:val="a4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hyperlink r:id="rId6" w:history="1">
        <w:r w:rsidR="00661F53" w:rsidRPr="0000004C">
          <w:rPr>
            <w:rStyle w:val="a3"/>
            <w:rFonts w:asciiTheme="majorHAnsi" w:hAnsiTheme="majorHAnsi" w:cstheme="majorHAnsi"/>
            <w:sz w:val="24"/>
            <w:szCs w:val="24"/>
          </w:rPr>
          <w:t>http://download.platezhka.com.ua/Dispatcher/Archive/Microsoft%20.NET%20Framework/dotNetFx40_Full_x86_x64.exe</w:t>
        </w:r>
      </w:hyperlink>
    </w:p>
    <w:p w:rsidR="00661F53" w:rsidRPr="0000004C" w:rsidRDefault="00661F53" w:rsidP="00661F53">
      <w:pPr>
        <w:rPr>
          <w:rFonts w:asciiTheme="majorHAnsi" w:hAnsiTheme="majorHAnsi" w:cstheme="majorHAnsi"/>
          <w:sz w:val="24"/>
          <w:szCs w:val="24"/>
        </w:rPr>
      </w:pPr>
    </w:p>
    <w:p w:rsidR="00661F53" w:rsidRPr="0000004C" w:rsidRDefault="00661F53" w:rsidP="00661F53">
      <w:pPr>
        <w:pStyle w:val="a4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Скачать и установить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Диспатчер</w:t>
      </w:r>
      <w:proofErr w:type="spellEnd"/>
      <w:r w:rsidR="00CE09FB" w:rsidRPr="00CE09FB">
        <w:rPr>
          <w:rFonts w:asciiTheme="majorHAnsi" w:hAnsiTheme="majorHAnsi" w:cstheme="majorHAnsi"/>
          <w:sz w:val="24"/>
          <w:szCs w:val="24"/>
        </w:rPr>
        <w:t xml:space="preserve"> </w:t>
      </w:r>
      <w:r w:rsidRPr="0000004C">
        <w:rPr>
          <w:rFonts w:asciiTheme="majorHAnsi" w:hAnsiTheme="majorHAnsi" w:cstheme="majorHAnsi"/>
          <w:sz w:val="24"/>
          <w:szCs w:val="24"/>
        </w:rPr>
        <w:t>(программа которая загружает и отображает сервисы на экране)</w:t>
      </w:r>
    </w:p>
    <w:p w:rsidR="00661F53" w:rsidRPr="0000004C" w:rsidRDefault="00661F53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>На 16 июня 2020 года актуальной по сети является версия 3.3.5.</w:t>
      </w:r>
      <w:proofErr w:type="gramStart"/>
      <w:r w:rsidRPr="0000004C">
        <w:rPr>
          <w:rFonts w:asciiTheme="majorHAnsi" w:hAnsiTheme="majorHAnsi" w:cstheme="majorHAnsi"/>
          <w:sz w:val="24"/>
          <w:szCs w:val="24"/>
        </w:rPr>
        <w:t>4</w:t>
      </w:r>
      <w:proofErr w:type="gramEnd"/>
      <w:r w:rsidRPr="0000004C">
        <w:rPr>
          <w:rFonts w:asciiTheme="majorHAnsi" w:hAnsiTheme="majorHAnsi" w:cstheme="majorHAnsi"/>
          <w:sz w:val="24"/>
          <w:szCs w:val="24"/>
        </w:rPr>
        <w:t xml:space="preserve"> и она доступна по ссылке</w:t>
      </w:r>
    </w:p>
    <w:p w:rsidR="00661F53" w:rsidRPr="0000004C" w:rsidRDefault="00644DBE" w:rsidP="00661F53">
      <w:pPr>
        <w:pStyle w:val="a4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hyperlink r:id="rId7" w:history="1">
        <w:r w:rsidR="00661F53" w:rsidRPr="0000004C">
          <w:rPr>
            <w:rStyle w:val="a3"/>
            <w:rFonts w:asciiTheme="majorHAnsi" w:hAnsiTheme="majorHAnsi" w:cstheme="majorHAnsi"/>
            <w:sz w:val="24"/>
            <w:szCs w:val="24"/>
          </w:rPr>
          <w:t>http://download.platezhka.com.ua/Dispatcher/Archive/Dispatcher,%20watchdog/dsp3.3.5.4.zip</w:t>
        </w:r>
      </w:hyperlink>
    </w:p>
    <w:p w:rsidR="00661F53" w:rsidRPr="0000004C" w:rsidRDefault="00661F53" w:rsidP="00661F53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Все новые и тестовые версии вы можете </w:t>
      </w:r>
      <w:r w:rsidR="00CE09FB" w:rsidRPr="0000004C">
        <w:rPr>
          <w:rFonts w:asciiTheme="majorHAnsi" w:hAnsiTheme="majorHAnsi" w:cstheme="majorHAnsi"/>
          <w:sz w:val="24"/>
          <w:szCs w:val="24"/>
        </w:rPr>
        <w:t>получить,</w:t>
      </w:r>
      <w:r w:rsidRPr="0000004C">
        <w:rPr>
          <w:rFonts w:asciiTheme="majorHAnsi" w:hAnsiTheme="majorHAnsi" w:cstheme="majorHAnsi"/>
          <w:sz w:val="24"/>
          <w:szCs w:val="24"/>
        </w:rPr>
        <w:t xml:space="preserve"> написав в Техподдержку или на </w:t>
      </w:r>
      <w:r w:rsidRPr="0000004C">
        <w:rPr>
          <w:rFonts w:asciiTheme="majorHAnsi" w:hAnsiTheme="majorHAnsi" w:cstheme="majorHAnsi"/>
          <w:sz w:val="24"/>
          <w:szCs w:val="24"/>
          <w:lang w:val="en-US"/>
        </w:rPr>
        <w:t>dev</w:t>
      </w:r>
    </w:p>
    <w:p w:rsidR="00965628" w:rsidRPr="0000004C" w:rsidRDefault="00661F53" w:rsidP="00661F53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После успешной установки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Диспатчер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запустится автоматически. Закрыть его можно </w:t>
      </w:r>
      <w:r w:rsidR="00965628" w:rsidRPr="0000004C">
        <w:rPr>
          <w:rFonts w:asciiTheme="majorHAnsi" w:hAnsiTheme="majorHAnsi" w:cstheme="majorHAnsi"/>
          <w:sz w:val="24"/>
          <w:szCs w:val="24"/>
        </w:rPr>
        <w:t>двумя способами:</w:t>
      </w:r>
    </w:p>
    <w:p w:rsidR="00965628" w:rsidRPr="0000004C" w:rsidRDefault="00965628" w:rsidP="00965628">
      <w:pPr>
        <w:pStyle w:val="a4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нажав комбинацию клавиш </w:t>
      </w:r>
      <w:proofErr w:type="spellStart"/>
      <w:r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Alt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</w:t>
      </w:r>
      <w:r w:rsidR="00661F53" w:rsidRPr="0000004C">
        <w:rPr>
          <w:rFonts w:asciiTheme="majorHAnsi" w:hAnsiTheme="majorHAnsi" w:cstheme="majorHAnsi"/>
          <w:sz w:val="24"/>
          <w:szCs w:val="24"/>
        </w:rPr>
        <w:t>+</w:t>
      </w:r>
      <w:r w:rsidR="00661F53" w:rsidRPr="0000004C">
        <w:rPr>
          <w:rFonts w:asciiTheme="majorHAnsi" w:hAnsiTheme="majorHAnsi" w:cstheme="majorHAnsi"/>
          <w:sz w:val="24"/>
          <w:szCs w:val="24"/>
          <w:lang w:val="en-US"/>
        </w:rPr>
        <w:t>F</w:t>
      </w:r>
      <w:r w:rsidR="00661F53" w:rsidRPr="0000004C">
        <w:rPr>
          <w:rFonts w:asciiTheme="majorHAnsi" w:hAnsiTheme="majorHAnsi" w:cstheme="majorHAnsi"/>
          <w:sz w:val="24"/>
          <w:szCs w:val="24"/>
        </w:rPr>
        <w:t xml:space="preserve">4 </w:t>
      </w:r>
    </w:p>
    <w:p w:rsidR="00661F53" w:rsidRPr="0000004C" w:rsidRDefault="00661F53" w:rsidP="00965628">
      <w:pPr>
        <w:pStyle w:val="a4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Ctrl+Alt+Delete</w:t>
      </w:r>
      <w:proofErr w:type="spellEnd"/>
      <w:r w:rsidR="00965628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, выбрать Диспетчер задач, найти в списке запущенных программ </w:t>
      </w:r>
      <w:r w:rsidR="00965628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US"/>
        </w:rPr>
        <w:t>Dispatcher</w:t>
      </w:r>
      <w:r w:rsidR="00965628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.</w:t>
      </w:r>
      <w:r w:rsidR="00965628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US"/>
        </w:rPr>
        <w:t>exe</w:t>
      </w:r>
      <w:r w:rsidR="00965628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, выделив его курсором нажать </w:t>
      </w:r>
      <w:r w:rsidR="00CE09FB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кнопку «</w:t>
      </w:r>
      <w:r w:rsidR="00965628" w:rsidRPr="0000004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Завершить задачу» или «Снять задачу»</w:t>
      </w:r>
    </w:p>
    <w:p w:rsidR="00661F53" w:rsidRPr="0000004C" w:rsidRDefault="00965628" w:rsidP="00965628">
      <w:pPr>
        <w:ind w:firstLine="708"/>
        <w:jc w:val="center"/>
        <w:rPr>
          <w:rFonts w:asciiTheme="majorHAnsi" w:hAnsiTheme="majorHAnsi" w:cstheme="majorHAnsi"/>
          <w:sz w:val="28"/>
          <w:szCs w:val="28"/>
        </w:rPr>
      </w:pPr>
      <w:r w:rsidRPr="0000004C">
        <w:rPr>
          <w:rFonts w:asciiTheme="majorHAnsi" w:hAnsiTheme="majorHAnsi" w:cstheme="majorHAnsi"/>
          <w:noProof/>
          <w:lang w:eastAsia="ru-RU"/>
        </w:rPr>
        <w:drawing>
          <wp:inline distT="0" distB="0" distL="0" distR="0" wp14:anchorId="581D178D" wp14:editId="6F1D681E">
            <wp:extent cx="4602822" cy="2968831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5571" cy="300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F53" w:rsidRPr="0000004C" w:rsidRDefault="00965628" w:rsidP="00661F53">
      <w:pPr>
        <w:ind w:firstLine="708"/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lastRenderedPageBreak/>
        <w:t xml:space="preserve">Настройка </w:t>
      </w:r>
    </w:p>
    <w:p w:rsidR="00965628" w:rsidRPr="0000004C" w:rsidRDefault="00965628" w:rsidP="00661F53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Что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Диспатчер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заработал без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купюроприемника</w:t>
      </w:r>
      <w:proofErr w:type="spellEnd"/>
      <w:r w:rsidR="00293716" w:rsidRPr="0000004C">
        <w:rPr>
          <w:rFonts w:asciiTheme="majorHAnsi" w:hAnsiTheme="majorHAnsi" w:cstheme="majorHAnsi"/>
          <w:sz w:val="24"/>
          <w:szCs w:val="24"/>
        </w:rPr>
        <w:t xml:space="preserve"> необходимо выполнить минимальную настройку конфигурационного файла или скачать уже готовый по ссылке ниже</w:t>
      </w:r>
    </w:p>
    <w:p w:rsidR="00293716" w:rsidRPr="00CE09FB" w:rsidRDefault="00644DBE" w:rsidP="00661F53">
      <w:pPr>
        <w:ind w:firstLine="708"/>
        <w:rPr>
          <w:rFonts w:asciiTheme="majorHAnsi" w:hAnsiTheme="majorHAnsi" w:cstheme="majorHAnsi"/>
          <w:sz w:val="24"/>
          <w:szCs w:val="24"/>
        </w:rPr>
      </w:pPr>
      <w:hyperlink r:id="rId9" w:history="1">
        <w:r w:rsidR="00293716" w:rsidRPr="0000004C">
          <w:rPr>
            <w:rStyle w:val="a3"/>
            <w:rFonts w:asciiTheme="majorHAnsi" w:hAnsiTheme="majorHAnsi" w:cstheme="majorHAnsi"/>
            <w:sz w:val="24"/>
            <w:szCs w:val="24"/>
            <w:lang w:val="en-US"/>
          </w:rPr>
          <w:t>ftp</w:t>
        </w:r>
        <w:r w:rsidR="00293716" w:rsidRPr="00CE09FB">
          <w:rPr>
            <w:rStyle w:val="a3"/>
            <w:rFonts w:asciiTheme="majorHAnsi" w:hAnsiTheme="majorHAnsi" w:cstheme="majorHAnsi"/>
            <w:sz w:val="24"/>
            <w:szCs w:val="24"/>
          </w:rPr>
          <w:t>://195.12.56.35/</w:t>
        </w:r>
        <w:r w:rsidR="00293716" w:rsidRPr="0000004C">
          <w:rPr>
            <w:rStyle w:val="a3"/>
            <w:rFonts w:asciiTheme="majorHAnsi" w:hAnsiTheme="majorHAnsi" w:cstheme="majorHAnsi"/>
            <w:sz w:val="24"/>
            <w:szCs w:val="24"/>
            <w:lang w:val="en-US"/>
          </w:rPr>
          <w:t>DOWNLOAD</w:t>
        </w:r>
        <w:r w:rsidR="00293716" w:rsidRPr="00CE09FB">
          <w:rPr>
            <w:rStyle w:val="a3"/>
            <w:rFonts w:asciiTheme="majorHAnsi" w:hAnsiTheme="majorHAnsi" w:cstheme="majorHAnsi"/>
            <w:sz w:val="24"/>
            <w:szCs w:val="24"/>
          </w:rPr>
          <w:t>/</w:t>
        </w:r>
        <w:r w:rsidR="00293716" w:rsidRPr="0000004C">
          <w:rPr>
            <w:rStyle w:val="a3"/>
            <w:rFonts w:asciiTheme="majorHAnsi" w:hAnsiTheme="majorHAnsi" w:cstheme="majorHAnsi"/>
            <w:sz w:val="24"/>
            <w:szCs w:val="24"/>
            <w:lang w:val="en-US"/>
          </w:rPr>
          <w:t>Docs</w:t>
        </w:r>
        <w:r w:rsidR="00293716" w:rsidRPr="00CE09FB">
          <w:rPr>
            <w:rStyle w:val="a3"/>
            <w:rFonts w:asciiTheme="majorHAnsi" w:hAnsiTheme="majorHAnsi" w:cstheme="majorHAnsi"/>
            <w:sz w:val="24"/>
            <w:szCs w:val="24"/>
          </w:rPr>
          <w:t>/</w:t>
        </w:r>
        <w:proofErr w:type="spellStart"/>
        <w:r w:rsidR="00293716" w:rsidRPr="0000004C">
          <w:rPr>
            <w:rStyle w:val="a3"/>
            <w:rFonts w:asciiTheme="majorHAnsi" w:hAnsiTheme="majorHAnsi" w:cstheme="majorHAnsi"/>
            <w:sz w:val="24"/>
            <w:szCs w:val="24"/>
            <w:lang w:val="en-US"/>
          </w:rPr>
          <w:t>platezhka</w:t>
        </w:r>
        <w:proofErr w:type="spellEnd"/>
        <w:r w:rsidR="00293716" w:rsidRPr="00CE09FB">
          <w:rPr>
            <w:rStyle w:val="a3"/>
            <w:rFonts w:asciiTheme="majorHAnsi" w:hAnsiTheme="majorHAnsi" w:cstheme="majorHAnsi"/>
            <w:sz w:val="24"/>
            <w:szCs w:val="24"/>
          </w:rPr>
          <w:t>.</w:t>
        </w:r>
        <w:proofErr w:type="spellStart"/>
        <w:r w:rsidR="00293716" w:rsidRPr="0000004C">
          <w:rPr>
            <w:rStyle w:val="a3"/>
            <w:rFonts w:asciiTheme="majorHAnsi" w:hAnsiTheme="majorHAnsi" w:cstheme="majorHAnsi"/>
            <w:sz w:val="24"/>
            <w:szCs w:val="24"/>
            <w:lang w:val="en-US"/>
          </w:rPr>
          <w:t>config</w:t>
        </w:r>
        <w:proofErr w:type="spellEnd"/>
      </w:hyperlink>
    </w:p>
    <w:p w:rsidR="00293716" w:rsidRPr="0000004C" w:rsidRDefault="00293716" w:rsidP="00293716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После успешного скачивания Переходим </w:t>
      </w:r>
      <w:r w:rsidR="00CE09FB">
        <w:rPr>
          <w:rFonts w:asciiTheme="majorHAnsi" w:hAnsiTheme="majorHAnsi" w:cstheme="majorHAnsi"/>
          <w:sz w:val="24"/>
          <w:szCs w:val="24"/>
        </w:rPr>
        <w:t xml:space="preserve">в </w:t>
      </w:r>
      <w:r w:rsidRPr="0000004C">
        <w:rPr>
          <w:rFonts w:asciiTheme="majorHAnsi" w:hAnsiTheme="majorHAnsi" w:cstheme="majorHAnsi"/>
          <w:sz w:val="24"/>
          <w:szCs w:val="24"/>
        </w:rPr>
        <w:t xml:space="preserve">Мой компьютер </w:t>
      </w:r>
      <w:r w:rsidRPr="0000004C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00004C">
        <w:rPr>
          <w:rFonts w:asciiTheme="majorHAnsi" w:hAnsiTheme="majorHAnsi" w:cstheme="majorHAnsi"/>
          <w:sz w:val="24"/>
          <w:szCs w:val="24"/>
        </w:rPr>
        <w:t xml:space="preserve"> Диск С </w:t>
      </w:r>
      <w:r w:rsidRPr="0000004C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00004C">
        <w:rPr>
          <w:rFonts w:asciiTheme="majorHAnsi" w:hAnsiTheme="majorHAnsi" w:cstheme="majorHAnsi"/>
          <w:sz w:val="24"/>
          <w:szCs w:val="24"/>
        </w:rPr>
        <w:t xml:space="preserve"> папка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Dispatcher</w:t>
      </w:r>
      <w:proofErr w:type="spellEnd"/>
    </w:p>
    <w:p w:rsidR="00293716" w:rsidRPr="0000004C" w:rsidRDefault="00293716" w:rsidP="00293716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>Если папка С</w:t>
      </w:r>
      <w:proofErr w:type="spellStart"/>
      <w:r w:rsidRPr="0000004C">
        <w:rPr>
          <w:rFonts w:asciiTheme="majorHAnsi" w:hAnsiTheme="majorHAnsi" w:cstheme="majorHAnsi"/>
          <w:sz w:val="24"/>
          <w:szCs w:val="24"/>
          <w:lang w:val="en-US"/>
        </w:rPr>
        <w:t>onfig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не отображается, то нужно включить отображение скрытых папок и файлов </w:t>
      </w:r>
    </w:p>
    <w:p w:rsidR="00293716" w:rsidRPr="0000004C" w:rsidRDefault="00293716" w:rsidP="00A82007">
      <w:pPr>
        <w:pStyle w:val="a4"/>
        <w:numPr>
          <w:ilvl w:val="0"/>
          <w:numId w:val="8"/>
        </w:numPr>
        <w:shd w:val="clear" w:color="auto" w:fill="FFFFFF"/>
        <w:spacing w:before="168" w:after="168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00004C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Жмём клавишу </w:t>
      </w:r>
      <w:proofErr w:type="spellStart"/>
      <w:r w:rsidRPr="0000004C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Alt</w:t>
      </w:r>
      <w:proofErr w:type="spellEnd"/>
      <w:r w:rsidRPr="0000004C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, чтобы появилось главное меню.</w:t>
      </w:r>
    </w:p>
    <w:p w:rsidR="00293716" w:rsidRPr="0000004C" w:rsidRDefault="00293716" w:rsidP="00A82007">
      <w:pPr>
        <w:pStyle w:val="a4"/>
        <w:numPr>
          <w:ilvl w:val="0"/>
          <w:numId w:val="8"/>
        </w:numPr>
        <w:shd w:val="clear" w:color="auto" w:fill="FFFFFF"/>
        <w:spacing w:before="168" w:after="168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00004C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В нём кликаем по пункту «Сервис».</w:t>
      </w:r>
    </w:p>
    <w:p w:rsidR="00293716" w:rsidRPr="0000004C" w:rsidRDefault="00293716" w:rsidP="00A82007">
      <w:pPr>
        <w:pStyle w:val="a4"/>
        <w:numPr>
          <w:ilvl w:val="0"/>
          <w:numId w:val="8"/>
        </w:numPr>
        <w:shd w:val="clear" w:color="auto" w:fill="FFFFFF"/>
        <w:spacing w:before="168" w:after="168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00004C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Из выпавшего списка выбираем «Параметры папок…».</w:t>
      </w:r>
    </w:p>
    <w:p w:rsidR="00293716" w:rsidRPr="0000004C" w:rsidRDefault="00293716" w:rsidP="00A82007">
      <w:pPr>
        <w:pStyle w:val="a4"/>
        <w:numPr>
          <w:ilvl w:val="0"/>
          <w:numId w:val="8"/>
        </w:numPr>
        <w:shd w:val="clear" w:color="auto" w:fill="FFFFFF"/>
        <w:spacing w:before="168" w:after="168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00004C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Переключаемся на вкладку «Вид».</w:t>
      </w:r>
    </w:p>
    <w:p w:rsidR="00293716" w:rsidRPr="0000004C" w:rsidRDefault="00293716" w:rsidP="00293716">
      <w:pPr>
        <w:rPr>
          <w:rFonts w:asciiTheme="majorHAnsi" w:hAnsiTheme="majorHAnsi" w:cstheme="majorHAnsi"/>
          <w:sz w:val="24"/>
          <w:szCs w:val="24"/>
        </w:rPr>
      </w:pPr>
    </w:p>
    <w:p w:rsidR="00293716" w:rsidRPr="0000004C" w:rsidRDefault="00293716" w:rsidP="00293716">
      <w:pPr>
        <w:jc w:val="center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6127C6D" wp14:editId="5E3C13DF">
            <wp:extent cx="3776345" cy="4595495"/>
            <wp:effectExtent l="0" t="0" r="0" b="0"/>
            <wp:docPr id="4" name="Рисунок 4" descr="Скрытые файлы и п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рытые файлы и пап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007" w:rsidRPr="0000004C" w:rsidRDefault="00A82007" w:rsidP="00293716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82007" w:rsidRPr="00F5599E" w:rsidRDefault="00A82007" w:rsidP="00A82007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Копируем </w:t>
      </w:r>
      <w:r w:rsidRPr="0000004C">
        <w:rPr>
          <w:rFonts w:asciiTheme="majorHAnsi" w:hAnsiTheme="majorHAnsi" w:cstheme="majorHAnsi"/>
          <w:sz w:val="24"/>
          <w:szCs w:val="24"/>
          <w:u w:val="single"/>
        </w:rPr>
        <w:t>с заменой</w:t>
      </w:r>
      <w:r w:rsidRPr="0000004C">
        <w:rPr>
          <w:rFonts w:asciiTheme="majorHAnsi" w:hAnsiTheme="majorHAnsi" w:cstheme="majorHAnsi"/>
          <w:sz w:val="24"/>
          <w:szCs w:val="24"/>
        </w:rPr>
        <w:t xml:space="preserve"> файл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platezhka.config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в появившуюся папку С</w:t>
      </w:r>
      <w:proofErr w:type="spellStart"/>
      <w:r w:rsidRPr="0000004C">
        <w:rPr>
          <w:rFonts w:asciiTheme="majorHAnsi" w:hAnsiTheme="majorHAnsi" w:cstheme="majorHAnsi"/>
          <w:sz w:val="24"/>
          <w:szCs w:val="24"/>
          <w:lang w:val="en-US"/>
        </w:rPr>
        <w:t>onfig</w:t>
      </w:r>
      <w:proofErr w:type="spellEnd"/>
    </w:p>
    <w:p w:rsidR="00A82007" w:rsidRPr="00F5599E" w:rsidRDefault="00A82007">
      <w:pPr>
        <w:rPr>
          <w:rFonts w:asciiTheme="majorHAnsi" w:hAnsiTheme="majorHAnsi" w:cstheme="majorHAnsi"/>
          <w:sz w:val="24"/>
          <w:szCs w:val="24"/>
        </w:rPr>
      </w:pPr>
      <w:r w:rsidRPr="00F5599E">
        <w:rPr>
          <w:rFonts w:asciiTheme="majorHAnsi" w:hAnsiTheme="majorHAnsi" w:cstheme="majorHAnsi"/>
          <w:sz w:val="24"/>
          <w:szCs w:val="24"/>
        </w:rPr>
        <w:br w:type="page"/>
      </w:r>
    </w:p>
    <w:p w:rsidR="00293716" w:rsidRPr="0000004C" w:rsidRDefault="00A82007" w:rsidP="00A82007">
      <w:p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lastRenderedPageBreak/>
        <w:t xml:space="preserve">Получение </w:t>
      </w:r>
      <w:r w:rsidR="009F23CC" w:rsidRPr="0000004C">
        <w:rPr>
          <w:rFonts w:asciiTheme="majorHAnsi" w:hAnsiTheme="majorHAnsi" w:cstheme="majorHAnsi"/>
          <w:b/>
          <w:sz w:val="44"/>
          <w:szCs w:val="44"/>
        </w:rPr>
        <w:t xml:space="preserve">сертификата </w:t>
      </w:r>
      <w:r w:rsidRPr="0000004C">
        <w:rPr>
          <w:rFonts w:asciiTheme="majorHAnsi" w:hAnsiTheme="majorHAnsi" w:cstheme="majorHAnsi"/>
          <w:b/>
          <w:sz w:val="44"/>
          <w:szCs w:val="44"/>
        </w:rPr>
        <w:t xml:space="preserve"> </w:t>
      </w:r>
    </w:p>
    <w:p w:rsidR="009F23CC" w:rsidRPr="0000004C" w:rsidRDefault="009F23CC" w:rsidP="009F23CC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Продлеваем время сертификации  в Е-Студии </w:t>
      </w:r>
      <w:r w:rsidRPr="0000004C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00004C">
        <w:rPr>
          <w:rFonts w:asciiTheme="majorHAnsi" w:hAnsiTheme="majorHAnsi" w:cstheme="majorHAnsi"/>
          <w:sz w:val="24"/>
          <w:szCs w:val="24"/>
        </w:rPr>
        <w:t xml:space="preserve"> Администрирование </w:t>
      </w:r>
      <w:r w:rsidRPr="0000004C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00004C">
        <w:rPr>
          <w:rFonts w:asciiTheme="majorHAnsi" w:hAnsiTheme="majorHAnsi" w:cstheme="majorHAnsi"/>
          <w:sz w:val="24"/>
          <w:szCs w:val="24"/>
        </w:rPr>
        <w:t xml:space="preserve"> Терминалы </w:t>
      </w:r>
      <w:r w:rsidRPr="0000004C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00004C">
        <w:rPr>
          <w:rFonts w:asciiTheme="majorHAnsi" w:hAnsiTheme="majorHAnsi" w:cstheme="majorHAnsi"/>
          <w:sz w:val="24"/>
          <w:szCs w:val="24"/>
        </w:rPr>
        <w:t xml:space="preserve"> номер терминала</w:t>
      </w:r>
    </w:p>
    <w:p w:rsidR="009F23CC" w:rsidRPr="0000004C" w:rsidRDefault="009F23CC" w:rsidP="009F23CC">
      <w:pPr>
        <w:jc w:val="center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2825B036" wp14:editId="48E5C8E1">
            <wp:extent cx="5937885" cy="173355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CC" w:rsidRPr="0000004C" w:rsidRDefault="009F23CC" w:rsidP="009F23CC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>Находим номер сертификата (может быть пустым)</w:t>
      </w:r>
    </w:p>
    <w:p w:rsidR="009F23CC" w:rsidRDefault="009F23CC" w:rsidP="009F23CC">
      <w:pPr>
        <w:jc w:val="center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5CB2986" wp14:editId="2E04BE3E">
            <wp:extent cx="5494037" cy="23513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520" cy="238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9FB" w:rsidRPr="0000004C" w:rsidRDefault="00CE09FB" w:rsidP="00CE09F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Актуальный номер обозначен галочкой</w:t>
      </w:r>
    </w:p>
    <w:p w:rsidR="009F23CC" w:rsidRPr="0000004C" w:rsidRDefault="009F23CC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br w:type="page"/>
      </w:r>
    </w:p>
    <w:p w:rsidR="009F23CC" w:rsidRPr="0000004C" w:rsidRDefault="009F23CC" w:rsidP="009F23CC">
      <w:pPr>
        <w:rPr>
          <w:rFonts w:asciiTheme="majorHAnsi" w:hAnsiTheme="majorHAnsi" w:cstheme="majorHAnsi"/>
          <w:b/>
          <w:sz w:val="44"/>
          <w:szCs w:val="44"/>
        </w:rPr>
      </w:pPr>
      <w:r w:rsidRPr="0000004C">
        <w:rPr>
          <w:rFonts w:asciiTheme="majorHAnsi" w:hAnsiTheme="majorHAnsi" w:cstheme="majorHAnsi"/>
          <w:b/>
          <w:sz w:val="44"/>
          <w:szCs w:val="44"/>
        </w:rPr>
        <w:lastRenderedPageBreak/>
        <w:t>Присвоение номера терминалу</w:t>
      </w:r>
    </w:p>
    <w:p w:rsidR="009F23CC" w:rsidRPr="0000004C" w:rsidRDefault="009F23CC" w:rsidP="00A82007">
      <w:pPr>
        <w:rPr>
          <w:rFonts w:asciiTheme="majorHAnsi" w:hAnsiTheme="majorHAnsi" w:cstheme="majorHAnsi"/>
          <w:sz w:val="24"/>
          <w:szCs w:val="24"/>
        </w:rPr>
      </w:pPr>
    </w:p>
    <w:p w:rsidR="00A82007" w:rsidRPr="0000004C" w:rsidRDefault="00A82007" w:rsidP="00A82007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После запуска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Диспатчера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 xml:space="preserve"> многократно кликаем мышкой по иконке Сити24 в левом верхнем углу до перехода на экран авторизации</w:t>
      </w:r>
    </w:p>
    <w:p w:rsidR="009F23CC" w:rsidRPr="0000004C" w:rsidRDefault="009F23CC" w:rsidP="009F23CC">
      <w:pPr>
        <w:jc w:val="center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noProof/>
          <w:lang w:eastAsia="ru-RU"/>
        </w:rPr>
        <w:drawing>
          <wp:inline distT="0" distB="0" distL="0" distR="0" wp14:anchorId="3F1947D5" wp14:editId="33D72212">
            <wp:extent cx="1935678" cy="84113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0967" cy="87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007" w:rsidRPr="0000004C" w:rsidRDefault="00A82007" w:rsidP="00A82007">
      <w:pPr>
        <w:rPr>
          <w:rFonts w:asciiTheme="majorHAnsi" w:hAnsiTheme="majorHAnsi" w:cstheme="majorHAnsi"/>
          <w:sz w:val="24"/>
          <w:szCs w:val="24"/>
        </w:rPr>
      </w:pPr>
    </w:p>
    <w:p w:rsidR="00A82007" w:rsidRPr="0000004C" w:rsidRDefault="00A82007" w:rsidP="00A82007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>После ввода логина и пароля попадаем в «Сервисное меню» и нажимаем пункт «Сертификат», в нем «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Новий</w:t>
      </w:r>
      <w:proofErr w:type="spellEnd"/>
      <w:r w:rsidRPr="0000004C">
        <w:rPr>
          <w:rFonts w:asciiTheme="majorHAnsi" w:hAnsiTheme="majorHAnsi" w:cstheme="majorHAnsi"/>
          <w:sz w:val="24"/>
          <w:szCs w:val="24"/>
        </w:rPr>
        <w:t>» и видим поля для ввода</w:t>
      </w:r>
    </w:p>
    <w:p w:rsidR="009F23CC" w:rsidRPr="0000004C" w:rsidRDefault="009F23CC" w:rsidP="009F23CC">
      <w:pPr>
        <w:jc w:val="center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2968831" cy="2375128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46" cy="238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007" w:rsidRPr="0000004C" w:rsidRDefault="00A82007" w:rsidP="00A82007">
      <w:pPr>
        <w:rPr>
          <w:rFonts w:asciiTheme="majorHAnsi" w:hAnsiTheme="majorHAnsi" w:cstheme="majorHAnsi"/>
          <w:sz w:val="24"/>
          <w:szCs w:val="24"/>
        </w:rPr>
      </w:pPr>
    </w:p>
    <w:p w:rsidR="00A82007" w:rsidRPr="0000004C" w:rsidRDefault="009F23CC" w:rsidP="00A82007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Заполняем все поля актуальной информацией и нажимаем </w:t>
      </w:r>
      <w:proofErr w:type="spellStart"/>
      <w:r w:rsidRPr="0000004C">
        <w:rPr>
          <w:rFonts w:asciiTheme="majorHAnsi" w:hAnsiTheme="majorHAnsi" w:cstheme="majorHAnsi"/>
          <w:sz w:val="24"/>
          <w:szCs w:val="24"/>
        </w:rPr>
        <w:t>Энтер</w:t>
      </w:r>
      <w:proofErr w:type="spellEnd"/>
    </w:p>
    <w:p w:rsidR="009F23CC" w:rsidRPr="0000004C" w:rsidRDefault="009F23CC" w:rsidP="009F23CC">
      <w:pPr>
        <w:jc w:val="center"/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noProof/>
          <w:lang w:eastAsia="ru-RU"/>
        </w:rPr>
        <w:drawing>
          <wp:inline distT="0" distB="0" distL="0" distR="0" wp14:anchorId="6087E44E" wp14:editId="3678256E">
            <wp:extent cx="3763321" cy="1457457"/>
            <wp:effectExtent l="0" t="0" r="889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8600" cy="147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3CC" w:rsidRPr="0000004C" w:rsidRDefault="00A82007" w:rsidP="00A82007">
      <w:pPr>
        <w:rPr>
          <w:rFonts w:asciiTheme="majorHAnsi" w:hAnsiTheme="majorHAnsi" w:cstheme="majorHAnsi"/>
          <w:sz w:val="24"/>
          <w:szCs w:val="24"/>
          <w:u w:val="single"/>
        </w:rPr>
      </w:pPr>
      <w:r w:rsidRPr="0000004C">
        <w:rPr>
          <w:rFonts w:asciiTheme="majorHAnsi" w:hAnsiTheme="majorHAnsi" w:cstheme="majorHAnsi"/>
          <w:sz w:val="24"/>
          <w:szCs w:val="24"/>
          <w:u w:val="single"/>
        </w:rPr>
        <w:t xml:space="preserve">При получении номера первый раз поле сертификат оставляем пустым. </w:t>
      </w:r>
    </w:p>
    <w:p w:rsidR="00A82007" w:rsidRPr="0000004C" w:rsidRDefault="00A82007" w:rsidP="00A82007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 xml:space="preserve">Все последующие разы вводим сертификат предварительно его посмотрев в Е-Студии </w:t>
      </w:r>
    </w:p>
    <w:p w:rsidR="0000004C" w:rsidRPr="0000004C" w:rsidRDefault="0000004C" w:rsidP="00A82007">
      <w:pPr>
        <w:rPr>
          <w:rFonts w:asciiTheme="majorHAnsi" w:hAnsiTheme="majorHAnsi" w:cstheme="majorHAnsi"/>
          <w:sz w:val="24"/>
          <w:szCs w:val="24"/>
        </w:rPr>
      </w:pPr>
    </w:p>
    <w:p w:rsidR="00644DBE" w:rsidRDefault="0000004C">
      <w:pPr>
        <w:rPr>
          <w:rFonts w:asciiTheme="majorHAnsi" w:hAnsiTheme="majorHAnsi" w:cstheme="majorHAnsi"/>
          <w:sz w:val="24"/>
          <w:szCs w:val="24"/>
        </w:rPr>
      </w:pPr>
      <w:r w:rsidRPr="0000004C">
        <w:rPr>
          <w:rFonts w:asciiTheme="majorHAnsi" w:hAnsiTheme="majorHAnsi" w:cstheme="majorHAnsi"/>
          <w:sz w:val="24"/>
          <w:szCs w:val="24"/>
        </w:rPr>
        <w:t>Если потребуется, то подтверждаем/соглашаемся на сохранение сертификата безопасности в появившемся диалоговом окне</w:t>
      </w:r>
      <w:r w:rsidR="00644DBE">
        <w:rPr>
          <w:rFonts w:asciiTheme="majorHAnsi" w:hAnsiTheme="majorHAnsi" w:cstheme="majorHAnsi"/>
          <w:sz w:val="24"/>
          <w:szCs w:val="24"/>
        </w:rPr>
        <w:br w:type="page"/>
      </w:r>
    </w:p>
    <w:p w:rsidR="0000004C" w:rsidRPr="00F5599E" w:rsidRDefault="0000004C" w:rsidP="00A82007">
      <w:pPr>
        <w:rPr>
          <w:rFonts w:asciiTheme="majorHAnsi" w:hAnsiTheme="majorHAnsi" w:cstheme="majorHAnsi"/>
          <w:b/>
          <w:sz w:val="44"/>
          <w:szCs w:val="44"/>
        </w:rPr>
      </w:pPr>
      <w:bookmarkStart w:id="0" w:name="_GoBack"/>
      <w:bookmarkEnd w:id="0"/>
      <w:r w:rsidRPr="0000004C">
        <w:rPr>
          <w:rFonts w:asciiTheme="majorHAnsi" w:hAnsiTheme="majorHAnsi" w:cstheme="majorHAnsi"/>
          <w:b/>
          <w:sz w:val="44"/>
          <w:szCs w:val="44"/>
        </w:rPr>
        <w:lastRenderedPageBreak/>
        <w:t xml:space="preserve">Отключение </w:t>
      </w:r>
      <w:r w:rsidRPr="0000004C">
        <w:rPr>
          <w:rFonts w:asciiTheme="majorHAnsi" w:hAnsiTheme="majorHAnsi" w:cstheme="majorHAnsi"/>
          <w:b/>
          <w:sz w:val="44"/>
          <w:szCs w:val="44"/>
          <w:lang w:val="en-US"/>
        </w:rPr>
        <w:t>UAC</w:t>
      </w:r>
    </w:p>
    <w:p w:rsidR="0000004C" w:rsidRPr="0000004C" w:rsidRDefault="0000004C" w:rsidP="0000004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00004C">
        <w:rPr>
          <w:rFonts w:asciiTheme="majorHAnsi" w:eastAsia="Times New Roman" w:hAnsiTheme="majorHAnsi" w:cstheme="majorHAnsi"/>
          <w:b/>
          <w:bCs/>
          <w:color w:val="666666"/>
          <w:sz w:val="21"/>
          <w:szCs w:val="21"/>
          <w:shd w:val="clear" w:color="auto" w:fill="FFFFFF"/>
          <w:lang w:eastAsia="ru-RU"/>
        </w:rPr>
        <w:t>Чтобы отключить контроль учетных записей:</w:t>
      </w:r>
    </w:p>
    <w:p w:rsidR="0000004C" w:rsidRPr="0000004C" w:rsidRDefault="0000004C" w:rsidP="0000004C">
      <w:pPr>
        <w:numPr>
          <w:ilvl w:val="0"/>
          <w:numId w:val="9"/>
        </w:numPr>
        <w:shd w:val="clear" w:color="auto" w:fill="FFFFFF"/>
        <w:spacing w:after="135" w:line="240" w:lineRule="auto"/>
        <w:ind w:left="375"/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</w:pPr>
      <w:r w:rsidRPr="0000004C"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  <w:t>Щелкните меню «Пуск». В поле поиска введите </w:t>
      </w:r>
      <w:r w:rsidRPr="0000004C">
        <w:rPr>
          <w:rFonts w:asciiTheme="majorHAnsi" w:eastAsia="Times New Roman" w:hAnsiTheme="majorHAnsi" w:cstheme="majorHAnsi"/>
          <w:b/>
          <w:bCs/>
          <w:color w:val="666666"/>
          <w:sz w:val="21"/>
          <w:szCs w:val="21"/>
          <w:lang w:eastAsia="ru-RU"/>
        </w:rPr>
        <w:t>UAC</w:t>
      </w:r>
      <w:r w:rsidRPr="0000004C"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  <w:t>.</w:t>
      </w:r>
    </w:p>
    <w:p w:rsidR="0000004C" w:rsidRPr="0000004C" w:rsidRDefault="0000004C" w:rsidP="0000004C">
      <w:pPr>
        <w:numPr>
          <w:ilvl w:val="0"/>
          <w:numId w:val="9"/>
        </w:numPr>
        <w:shd w:val="clear" w:color="auto" w:fill="FFFFFF"/>
        <w:spacing w:after="135" w:line="240" w:lineRule="auto"/>
        <w:ind w:left="375"/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</w:pPr>
      <w:r w:rsidRPr="0000004C"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  <w:t>Выберите «Изменение параметров контроля учетных записей».</w:t>
      </w:r>
    </w:p>
    <w:p w:rsidR="0000004C" w:rsidRPr="0000004C" w:rsidRDefault="0000004C" w:rsidP="0000004C">
      <w:pPr>
        <w:numPr>
          <w:ilvl w:val="0"/>
          <w:numId w:val="9"/>
        </w:numPr>
        <w:shd w:val="clear" w:color="auto" w:fill="FFFFFF"/>
        <w:spacing w:after="135" w:line="240" w:lineRule="auto"/>
        <w:ind w:left="375"/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</w:pPr>
      <w:r w:rsidRPr="0000004C"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  <w:t>В появившемся окне передвиньте ползунок на «Никогда не уведомлять».</w:t>
      </w:r>
    </w:p>
    <w:p w:rsidR="0000004C" w:rsidRPr="0000004C" w:rsidRDefault="0000004C" w:rsidP="0000004C">
      <w:pPr>
        <w:numPr>
          <w:ilvl w:val="0"/>
          <w:numId w:val="9"/>
        </w:numPr>
        <w:shd w:val="clear" w:color="auto" w:fill="FFFFFF"/>
        <w:spacing w:after="135" w:line="240" w:lineRule="auto"/>
        <w:ind w:left="375"/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</w:pPr>
      <w:r w:rsidRPr="0000004C">
        <w:rPr>
          <w:rFonts w:asciiTheme="majorHAnsi" w:eastAsia="Times New Roman" w:hAnsiTheme="majorHAnsi" w:cstheme="majorHAnsi"/>
          <w:color w:val="666666"/>
          <w:sz w:val="21"/>
          <w:szCs w:val="21"/>
          <w:lang w:eastAsia="ru-RU"/>
        </w:rPr>
        <w:t>Нажмите «ОК» и перезагрузите компьютер.</w:t>
      </w:r>
    </w:p>
    <w:p w:rsidR="0000004C" w:rsidRPr="0000004C" w:rsidRDefault="00F5599E" w:rsidP="0000004C">
      <w:pPr>
        <w:pStyle w:val="4"/>
        <w:jc w:val="center"/>
        <w:rPr>
          <w:rFonts w:eastAsia="Times New Roman" w:cstheme="majorHAnsi"/>
          <w:i w:val="0"/>
          <w:color w:val="auto"/>
          <w:sz w:val="24"/>
          <w:szCs w:val="24"/>
          <w:lang w:eastAsia="ru-RU"/>
        </w:rPr>
      </w:pPr>
      <w:r>
        <w:rPr>
          <w:rFonts w:eastAsia="Times New Roman" w:cstheme="majorHAnsi"/>
          <w:i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4750435" cy="39185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9E" w:rsidRDefault="0000004C" w:rsidP="0000004C">
      <w:pPr>
        <w:pStyle w:val="4"/>
        <w:ind w:firstLine="708"/>
        <w:rPr>
          <w:rFonts w:eastAsia="Times New Roman" w:cstheme="majorHAnsi"/>
          <w:i w:val="0"/>
          <w:color w:val="auto"/>
          <w:sz w:val="24"/>
          <w:szCs w:val="24"/>
          <w:lang w:eastAsia="ru-RU"/>
        </w:rPr>
      </w:pPr>
      <w:r w:rsidRPr="0000004C">
        <w:rPr>
          <w:rFonts w:eastAsia="Times New Roman" w:cstheme="majorHAnsi"/>
          <w:i w:val="0"/>
          <w:color w:val="auto"/>
          <w:sz w:val="24"/>
          <w:szCs w:val="24"/>
          <w:lang w:eastAsia="ru-RU"/>
        </w:rPr>
        <w:t xml:space="preserve">После выполнения этих действий нажмите «OK» для сохранения настроек и перезагрузите компьютер. </w:t>
      </w:r>
    </w:p>
    <w:p w:rsidR="0000004C" w:rsidRPr="0000004C" w:rsidRDefault="0000004C" w:rsidP="00F5599E">
      <w:pPr>
        <w:pStyle w:val="4"/>
        <w:ind w:firstLine="708"/>
        <w:rPr>
          <w:rFonts w:cstheme="majorHAnsi"/>
          <w:sz w:val="24"/>
          <w:szCs w:val="24"/>
        </w:rPr>
      </w:pPr>
      <w:r w:rsidRPr="0000004C">
        <w:rPr>
          <w:rFonts w:eastAsia="Times New Roman" w:cstheme="majorHAnsi"/>
          <w:i w:val="0"/>
          <w:color w:val="auto"/>
          <w:sz w:val="24"/>
          <w:szCs w:val="24"/>
          <w:lang w:eastAsia="ru-RU"/>
        </w:rPr>
        <w:t>В случае если данный способ по какой-либо причине не сработал, </w:t>
      </w:r>
      <w:hyperlink r:id="rId17" w:history="1">
        <w:r w:rsidRPr="0000004C">
          <w:rPr>
            <w:rFonts w:eastAsia="Times New Roman" w:cstheme="majorHAnsi"/>
            <w:i w:val="0"/>
            <w:color w:val="auto"/>
            <w:sz w:val="24"/>
            <w:szCs w:val="24"/>
            <w:lang w:eastAsia="ru-RU"/>
          </w:rPr>
          <w:t>используйте командную строку</w:t>
        </w:r>
      </w:hyperlink>
      <w:r w:rsidRPr="0000004C">
        <w:rPr>
          <w:rFonts w:eastAsia="Times New Roman" w:cstheme="majorHAnsi"/>
          <w:i w:val="0"/>
          <w:color w:val="auto"/>
          <w:sz w:val="24"/>
          <w:szCs w:val="24"/>
          <w:lang w:eastAsia="ru-RU"/>
        </w:rPr>
        <w:t> </w:t>
      </w:r>
    </w:p>
    <w:p w:rsidR="0000004C" w:rsidRDefault="0000004C" w:rsidP="0000004C">
      <w:pPr>
        <w:pStyle w:val="4"/>
        <w:ind w:firstLine="708"/>
        <w:rPr>
          <w:rFonts w:cstheme="majorHAnsi"/>
          <w:i w:val="0"/>
          <w:color w:val="auto"/>
          <w:sz w:val="24"/>
          <w:szCs w:val="24"/>
        </w:rPr>
      </w:pPr>
      <w:r w:rsidRPr="00F5599E">
        <w:rPr>
          <w:rFonts w:cstheme="majorHAnsi"/>
          <w:i w:val="0"/>
          <w:color w:val="auto"/>
          <w:sz w:val="24"/>
          <w:szCs w:val="24"/>
        </w:rPr>
        <w:t xml:space="preserve">Для отключения UAC с помощью командной строки </w:t>
      </w:r>
      <w:proofErr w:type="spellStart"/>
      <w:r w:rsidRPr="00F5599E">
        <w:rPr>
          <w:rFonts w:cstheme="majorHAnsi"/>
          <w:i w:val="0"/>
          <w:color w:val="auto"/>
          <w:sz w:val="24"/>
          <w:szCs w:val="24"/>
        </w:rPr>
        <w:t>Windows</w:t>
      </w:r>
      <w:proofErr w:type="spellEnd"/>
      <w:r w:rsidRPr="00F5599E">
        <w:rPr>
          <w:rFonts w:cstheme="majorHAnsi"/>
          <w:i w:val="0"/>
          <w:color w:val="auto"/>
          <w:sz w:val="24"/>
          <w:szCs w:val="24"/>
        </w:rPr>
        <w:t>, запустите командную строку (введите аббревиатуру </w:t>
      </w:r>
      <w:proofErr w:type="spellStart"/>
      <w:r w:rsidRPr="00F5599E">
        <w:rPr>
          <w:rFonts w:cstheme="majorHAnsi"/>
          <w:b/>
          <w:bCs/>
          <w:i w:val="0"/>
          <w:color w:val="auto"/>
          <w:sz w:val="24"/>
          <w:szCs w:val="24"/>
        </w:rPr>
        <w:t>cmd</w:t>
      </w:r>
      <w:proofErr w:type="spellEnd"/>
      <w:r w:rsidRPr="00F5599E">
        <w:rPr>
          <w:rFonts w:cstheme="majorHAnsi"/>
          <w:i w:val="0"/>
          <w:color w:val="auto"/>
          <w:sz w:val="24"/>
          <w:szCs w:val="24"/>
        </w:rPr>
        <w:t xml:space="preserve"> в поисковой строке </w:t>
      </w:r>
      <w:proofErr w:type="spellStart"/>
      <w:r w:rsidRPr="00F5599E">
        <w:rPr>
          <w:rFonts w:cstheme="majorHAnsi"/>
          <w:i w:val="0"/>
          <w:color w:val="auto"/>
          <w:sz w:val="24"/>
          <w:szCs w:val="24"/>
        </w:rPr>
        <w:t>Windows</w:t>
      </w:r>
      <w:proofErr w:type="spellEnd"/>
      <w:r w:rsidRPr="00F5599E">
        <w:rPr>
          <w:rFonts w:cstheme="majorHAnsi"/>
          <w:i w:val="0"/>
          <w:color w:val="auto"/>
          <w:sz w:val="24"/>
          <w:szCs w:val="24"/>
        </w:rPr>
        <w:t xml:space="preserve">), введите следующую команду и нажмите </w:t>
      </w:r>
      <w:proofErr w:type="spellStart"/>
      <w:r w:rsidRPr="00F5599E">
        <w:rPr>
          <w:rFonts w:cstheme="majorHAnsi"/>
          <w:i w:val="0"/>
          <w:color w:val="auto"/>
          <w:sz w:val="24"/>
          <w:szCs w:val="24"/>
        </w:rPr>
        <w:t>Enter</w:t>
      </w:r>
      <w:proofErr w:type="spellEnd"/>
      <w:r w:rsidRPr="00F5599E">
        <w:rPr>
          <w:rFonts w:cstheme="majorHAnsi"/>
          <w:i w:val="0"/>
          <w:color w:val="auto"/>
          <w:sz w:val="24"/>
          <w:szCs w:val="24"/>
        </w:rPr>
        <w:t>:</w:t>
      </w:r>
    </w:p>
    <w:p w:rsidR="00F5599E" w:rsidRPr="00F5599E" w:rsidRDefault="00F5599E" w:rsidP="00F5599E"/>
    <w:p w:rsidR="0000004C" w:rsidRPr="00F5599E" w:rsidRDefault="0000004C" w:rsidP="0000004C">
      <w:pPr>
        <w:pStyle w:val="4"/>
        <w:rPr>
          <w:rFonts w:eastAsia="Times New Roman" w:cstheme="majorHAnsi"/>
          <w:i w:val="0"/>
          <w:color w:val="auto"/>
          <w:sz w:val="24"/>
          <w:szCs w:val="24"/>
          <w:lang w:val="en-US" w:eastAsia="ru-RU"/>
        </w:rPr>
      </w:pPr>
      <w:r w:rsidRPr="00F5599E">
        <w:rPr>
          <w:rFonts w:eastAsia="Times New Roman" w:cstheme="majorHAnsi"/>
          <w:i w:val="0"/>
          <w:color w:val="auto"/>
          <w:sz w:val="24"/>
          <w:szCs w:val="24"/>
          <w:lang w:val="en-US" w:eastAsia="ru-RU"/>
        </w:rPr>
        <w:lastRenderedPageBreak/>
        <w:t>C:\Windows\System32\cmd.exe /k C:\Windows\System32\reg.exe ADD HKLM\SOFTWARE\Microsoft\Windows\CurrentVersion\Policies\System /v </w:t>
      </w:r>
      <w:proofErr w:type="spellStart"/>
      <w:r w:rsidRPr="00F5599E">
        <w:rPr>
          <w:rFonts w:eastAsia="Times New Roman" w:cstheme="majorHAnsi"/>
          <w:i w:val="0"/>
          <w:color w:val="auto"/>
          <w:sz w:val="24"/>
          <w:szCs w:val="24"/>
          <w:lang w:val="en-US" w:eastAsia="ru-RU"/>
        </w:rPr>
        <w:t>EnableLUA</w:t>
      </w:r>
      <w:proofErr w:type="spellEnd"/>
      <w:r w:rsidRPr="00F5599E">
        <w:rPr>
          <w:rFonts w:eastAsia="Times New Roman" w:cstheme="majorHAnsi"/>
          <w:i w:val="0"/>
          <w:color w:val="auto"/>
          <w:sz w:val="24"/>
          <w:szCs w:val="24"/>
          <w:lang w:val="en-US" w:eastAsia="ru-RU"/>
        </w:rPr>
        <w:br/>
        <w:t>/t REG_DWORD /d 0 /f</w:t>
      </w:r>
    </w:p>
    <w:p w:rsidR="0000004C" w:rsidRPr="00F5599E" w:rsidRDefault="0000004C" w:rsidP="0000004C">
      <w:pPr>
        <w:pStyle w:val="4"/>
        <w:jc w:val="center"/>
        <w:rPr>
          <w:rFonts w:eastAsia="Times New Roman" w:cstheme="majorHAnsi"/>
          <w:i w:val="0"/>
          <w:color w:val="auto"/>
          <w:sz w:val="24"/>
          <w:szCs w:val="24"/>
          <w:lang w:eastAsia="ru-RU"/>
        </w:rPr>
      </w:pPr>
      <w:r w:rsidRPr="00F5599E">
        <w:rPr>
          <w:rFonts w:eastAsia="Times New Roman" w:cstheme="majorHAnsi"/>
          <w:i w:val="0"/>
          <w:noProof/>
          <w:color w:val="auto"/>
          <w:sz w:val="24"/>
          <w:szCs w:val="24"/>
          <w:lang w:eastAsia="ru-RU"/>
        </w:rPr>
        <w:drawing>
          <wp:inline distT="0" distB="0" distL="0" distR="0" wp14:anchorId="755F5EA2" wp14:editId="66BE6988">
            <wp:extent cx="4471308" cy="2285967"/>
            <wp:effectExtent l="0" t="0" r="5715" b="635"/>
            <wp:docPr id="12" name="Рисунок 12" descr="Отключение UAC с помощью командной строки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лючение UAC с помощью командной строки Window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216" cy="229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4C" w:rsidRPr="00F5599E" w:rsidRDefault="0000004C" w:rsidP="0000004C">
      <w:pPr>
        <w:pStyle w:val="4"/>
        <w:rPr>
          <w:rFonts w:eastAsia="Times New Roman" w:cstheme="majorHAnsi"/>
          <w:i w:val="0"/>
          <w:color w:val="auto"/>
          <w:sz w:val="24"/>
          <w:szCs w:val="24"/>
          <w:lang w:eastAsia="ru-RU"/>
        </w:rPr>
      </w:pPr>
      <w:r w:rsidRPr="00F5599E">
        <w:rPr>
          <w:rFonts w:eastAsia="Times New Roman" w:cstheme="majorHAnsi"/>
          <w:i w:val="0"/>
          <w:color w:val="auto"/>
          <w:sz w:val="24"/>
          <w:szCs w:val="24"/>
          <w:lang w:eastAsia="ru-RU"/>
        </w:rPr>
        <w:t>После перезагрузки компьютера UAC будет полностью деактивирован</w:t>
      </w:r>
    </w:p>
    <w:p w:rsidR="00A82007" w:rsidRPr="0000004C" w:rsidRDefault="00A82007" w:rsidP="0000004C">
      <w:pPr>
        <w:jc w:val="right"/>
        <w:rPr>
          <w:rFonts w:asciiTheme="majorHAnsi" w:hAnsiTheme="majorHAnsi" w:cstheme="majorHAnsi"/>
          <w:sz w:val="24"/>
          <w:szCs w:val="24"/>
        </w:rPr>
      </w:pPr>
    </w:p>
    <w:sectPr w:rsidR="00A82007" w:rsidRPr="0000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2B2C"/>
    <w:multiLevelType w:val="multilevel"/>
    <w:tmpl w:val="06567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66E31"/>
    <w:multiLevelType w:val="hybridMultilevel"/>
    <w:tmpl w:val="3C48E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0112"/>
    <w:multiLevelType w:val="hybridMultilevel"/>
    <w:tmpl w:val="626E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7791"/>
    <w:multiLevelType w:val="multilevel"/>
    <w:tmpl w:val="83C6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56EBF"/>
    <w:multiLevelType w:val="hybridMultilevel"/>
    <w:tmpl w:val="BE8C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28BA"/>
    <w:multiLevelType w:val="hybridMultilevel"/>
    <w:tmpl w:val="1670307A"/>
    <w:lvl w:ilvl="0" w:tplc="B39E6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B0308"/>
    <w:multiLevelType w:val="multilevel"/>
    <w:tmpl w:val="FBEE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A0AF7"/>
    <w:multiLevelType w:val="hybridMultilevel"/>
    <w:tmpl w:val="01EC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F4D23"/>
    <w:multiLevelType w:val="multilevel"/>
    <w:tmpl w:val="2074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EC07C4"/>
    <w:multiLevelType w:val="hybridMultilevel"/>
    <w:tmpl w:val="1E58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D27C7"/>
    <w:multiLevelType w:val="hybridMultilevel"/>
    <w:tmpl w:val="72A8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1"/>
    <w:rsid w:val="0000004C"/>
    <w:rsid w:val="00293716"/>
    <w:rsid w:val="00453172"/>
    <w:rsid w:val="00501991"/>
    <w:rsid w:val="00644DBE"/>
    <w:rsid w:val="00661F53"/>
    <w:rsid w:val="00871ED1"/>
    <w:rsid w:val="00965628"/>
    <w:rsid w:val="009F23CC"/>
    <w:rsid w:val="00A82007"/>
    <w:rsid w:val="00CE09FB"/>
    <w:rsid w:val="00F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D6376-0CCD-4B33-853B-A433466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000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F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1F5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0004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yperlink" Target="http://download.platezhka.com.ua/Dispatcher/Archive/Dispatcher,%20watchdog/dsp3.3.5.4.zip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fastvista.ru/content/view/168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wnload.platezhka.com.ua/Dispatcher/Archive/Microsoft%20.NET%20Framework/dotNetFx40_Full_x86_x64.exe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download.platezhka.com.ua/Dispatcher/Archive/Microsoft%20.NET%20Framework/dotnetfx35.exe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tp://195.12.56.35/DOWNLOAD/Docs/platezhka.confi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papasid</cp:lastModifiedBy>
  <cp:revision>5</cp:revision>
  <dcterms:created xsi:type="dcterms:W3CDTF">2020-07-16T09:37:00Z</dcterms:created>
  <dcterms:modified xsi:type="dcterms:W3CDTF">2020-07-16T10:48:00Z</dcterms:modified>
</cp:coreProperties>
</file>