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8B" w:rsidRPr="00287FA2" w:rsidRDefault="00B36B76" w:rsidP="00287FA2">
      <w:pPr>
        <w:jc w:val="center"/>
        <w:rPr>
          <w:rFonts w:ascii="Arial" w:hAnsi="Arial" w:cs="Arial"/>
          <w:b/>
          <w:sz w:val="32"/>
          <w:szCs w:val="32"/>
        </w:rPr>
      </w:pPr>
      <w:r w:rsidRPr="00287FA2">
        <w:rPr>
          <w:rFonts w:ascii="Arial" w:hAnsi="Arial" w:cs="Arial"/>
          <w:b/>
          <w:sz w:val="32"/>
          <w:szCs w:val="32"/>
        </w:rPr>
        <w:t>Установка и настройка NFC на ПТКС</w:t>
      </w:r>
    </w:p>
    <w:p w:rsidR="00B36B76" w:rsidRPr="00B36B76" w:rsidRDefault="00B36B76" w:rsidP="00287FA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caps/>
          <w:color w:val="333333"/>
          <w:kern w:val="36"/>
          <w:sz w:val="32"/>
          <w:szCs w:val="32"/>
          <w:lang w:eastAsia="ru-RU"/>
        </w:rPr>
      </w:pPr>
      <w:r w:rsidRPr="00B36B76">
        <w:rPr>
          <w:rFonts w:ascii="Arial" w:eastAsia="Times New Roman" w:hAnsi="Arial" w:cs="Arial"/>
          <w:b/>
          <w:caps/>
          <w:color w:val="333333"/>
          <w:kern w:val="36"/>
          <w:sz w:val="32"/>
          <w:szCs w:val="32"/>
          <w:lang w:eastAsia="ru-RU"/>
        </w:rPr>
        <w:t>NFC СЧИТЫВАТЕЛЬ ACS ACR1252U III USB</w:t>
      </w:r>
    </w:p>
    <w:p w:rsidR="00B36B76" w:rsidRPr="00B36B76" w:rsidRDefault="00B36B76"/>
    <w:p w:rsidR="00B36B76" w:rsidRPr="00B36B76" w:rsidRDefault="00B36B76"/>
    <w:p w:rsidR="00B36B76" w:rsidRDefault="00B36B7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598DE5A" wp14:editId="2F83BF4B">
            <wp:extent cx="5940425" cy="34321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>
      <w:pPr>
        <w:rPr>
          <w:lang w:val="en-US"/>
        </w:rPr>
      </w:pPr>
    </w:p>
    <w:p w:rsidR="00287FA2" w:rsidRDefault="00287FA2" w:rsidP="00287FA2">
      <w:pPr>
        <w:jc w:val="right"/>
      </w:pPr>
    </w:p>
    <w:p w:rsidR="00287FA2" w:rsidRDefault="00287FA2" w:rsidP="00287FA2">
      <w:pPr>
        <w:jc w:val="right"/>
      </w:pPr>
    </w:p>
    <w:p w:rsidR="00287FA2" w:rsidRPr="00287FA2" w:rsidRDefault="00287FA2" w:rsidP="00287FA2">
      <w:pPr>
        <w:jc w:val="right"/>
      </w:pPr>
      <w:r>
        <w:t>01/02/2022</w:t>
      </w:r>
    </w:p>
    <w:p w:rsidR="00B36B76" w:rsidRPr="00B36B76" w:rsidRDefault="00B36B76" w:rsidP="00B36B76">
      <w:pPr>
        <w:jc w:val="both"/>
        <w:rPr>
          <w:rFonts w:ascii="Arial" w:hAnsi="Arial" w:cs="Arial"/>
          <w:b/>
          <w:sz w:val="30"/>
          <w:szCs w:val="30"/>
          <w:lang w:val="uk-UA"/>
        </w:rPr>
      </w:pPr>
      <w:r>
        <w:rPr>
          <w:lang w:val="en-US"/>
        </w:rPr>
        <w:br w:type="page"/>
      </w:r>
      <w:proofErr w:type="spellStart"/>
      <w:r w:rsidRPr="00B36B76">
        <w:rPr>
          <w:rFonts w:ascii="Arial" w:hAnsi="Arial" w:cs="Arial"/>
          <w:b/>
          <w:sz w:val="30"/>
          <w:szCs w:val="30"/>
          <w:lang w:val="uk-UA"/>
        </w:rPr>
        <w:lastRenderedPageBreak/>
        <w:t>Требования</w:t>
      </w:r>
      <w:proofErr w:type="spellEnd"/>
      <w:r w:rsidRPr="00B36B76">
        <w:rPr>
          <w:rFonts w:ascii="Arial" w:hAnsi="Arial" w:cs="Arial"/>
          <w:b/>
          <w:sz w:val="30"/>
          <w:szCs w:val="30"/>
          <w:lang w:val="uk-UA"/>
        </w:rPr>
        <w:t xml:space="preserve"> к </w:t>
      </w:r>
      <w:proofErr w:type="spellStart"/>
      <w:r w:rsidRPr="00B36B76">
        <w:rPr>
          <w:rFonts w:ascii="Arial" w:hAnsi="Arial" w:cs="Arial"/>
          <w:b/>
          <w:sz w:val="30"/>
          <w:szCs w:val="30"/>
          <w:lang w:val="uk-UA"/>
        </w:rPr>
        <w:t>системе</w:t>
      </w:r>
      <w:proofErr w:type="spellEnd"/>
      <w:r w:rsidRPr="00B36B76">
        <w:rPr>
          <w:rFonts w:ascii="Arial" w:hAnsi="Arial" w:cs="Arial"/>
          <w:b/>
          <w:sz w:val="30"/>
          <w:szCs w:val="30"/>
          <w:lang w:val="uk-UA"/>
        </w:rPr>
        <w:t>:</w:t>
      </w:r>
    </w:p>
    <w:p w:rsidR="00B36B76" w:rsidRPr="00287FA2" w:rsidRDefault="00B36B76" w:rsidP="00B36B76">
      <w:pPr>
        <w:pStyle w:val="a4"/>
        <w:numPr>
          <w:ilvl w:val="0"/>
          <w:numId w:val="2"/>
        </w:numPr>
        <w:ind w:left="-3"/>
        <w:jc w:val="both"/>
        <w:rPr>
          <w:rFonts w:ascii="Arial" w:hAnsi="Arial" w:cs="Arial"/>
          <w:sz w:val="21"/>
          <w:szCs w:val="21"/>
          <w:lang w:val="uk-UA"/>
        </w:rPr>
      </w:pPr>
      <w:proofErr w:type="spellStart"/>
      <w:r w:rsidRPr="00287FA2">
        <w:rPr>
          <w:rFonts w:ascii="Arial" w:hAnsi="Arial" w:cs="Arial"/>
          <w:sz w:val="21"/>
          <w:szCs w:val="21"/>
          <w:lang w:val="uk-UA"/>
        </w:rPr>
        <w:t>наличие</w:t>
      </w:r>
      <w:proofErr w:type="spellEnd"/>
      <w:r w:rsidRPr="00287FA2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287FA2">
        <w:rPr>
          <w:rFonts w:ascii="Arial" w:hAnsi="Arial" w:cs="Arial"/>
          <w:sz w:val="21"/>
          <w:szCs w:val="21"/>
          <w:lang w:val="uk-UA"/>
        </w:rPr>
        <w:t>свободного</w:t>
      </w:r>
      <w:proofErr w:type="spellEnd"/>
      <w:r w:rsidRPr="00287FA2">
        <w:rPr>
          <w:rFonts w:ascii="Arial" w:hAnsi="Arial" w:cs="Arial"/>
          <w:sz w:val="21"/>
          <w:szCs w:val="21"/>
          <w:lang w:val="uk-UA"/>
        </w:rPr>
        <w:t xml:space="preserve"> </w:t>
      </w:r>
      <w:r w:rsidR="00287FA2" w:rsidRPr="00287FA2">
        <w:rPr>
          <w:rFonts w:ascii="Arial" w:hAnsi="Arial" w:cs="Arial"/>
          <w:color w:val="616161"/>
          <w:sz w:val="21"/>
          <w:szCs w:val="21"/>
        </w:rPr>
        <w:t xml:space="preserve">USB 2.0 </w:t>
      </w:r>
      <w:proofErr w:type="spellStart"/>
      <w:r w:rsidR="00287FA2" w:rsidRPr="00287FA2">
        <w:rPr>
          <w:rFonts w:ascii="Arial" w:hAnsi="Arial" w:cs="Arial"/>
          <w:color w:val="616161"/>
          <w:sz w:val="21"/>
          <w:szCs w:val="21"/>
        </w:rPr>
        <w:t>Full</w:t>
      </w:r>
      <w:proofErr w:type="spellEnd"/>
      <w:r w:rsidR="00287FA2" w:rsidRPr="00287FA2">
        <w:rPr>
          <w:rFonts w:ascii="Arial" w:hAnsi="Arial" w:cs="Arial"/>
          <w:color w:val="616161"/>
          <w:sz w:val="21"/>
          <w:szCs w:val="21"/>
        </w:rPr>
        <w:t xml:space="preserve"> </w:t>
      </w:r>
      <w:proofErr w:type="spellStart"/>
      <w:r w:rsidR="00287FA2" w:rsidRPr="00287FA2">
        <w:rPr>
          <w:rFonts w:ascii="Arial" w:hAnsi="Arial" w:cs="Arial"/>
          <w:color w:val="616161"/>
          <w:sz w:val="21"/>
          <w:szCs w:val="21"/>
        </w:rPr>
        <w:t>Speed</w:t>
      </w:r>
      <w:proofErr w:type="spellEnd"/>
    </w:p>
    <w:p w:rsidR="00B36B76" w:rsidRPr="00287FA2" w:rsidRDefault="00B36B76" w:rsidP="00B36B76">
      <w:pPr>
        <w:pStyle w:val="a4"/>
        <w:numPr>
          <w:ilvl w:val="0"/>
          <w:numId w:val="2"/>
        </w:numPr>
        <w:ind w:left="-3"/>
        <w:jc w:val="both"/>
        <w:rPr>
          <w:rFonts w:ascii="Arial" w:hAnsi="Arial" w:cs="Arial"/>
          <w:sz w:val="21"/>
          <w:szCs w:val="21"/>
        </w:rPr>
      </w:pPr>
      <w:proofErr w:type="spellStart"/>
      <w:r w:rsidRPr="00287FA2">
        <w:rPr>
          <w:rFonts w:ascii="Arial" w:hAnsi="Arial" w:cs="Arial"/>
          <w:sz w:val="21"/>
          <w:szCs w:val="21"/>
          <w:lang w:val="uk-UA"/>
        </w:rPr>
        <w:t>установленн</w:t>
      </w:r>
      <w:r w:rsidRPr="00287FA2">
        <w:rPr>
          <w:rFonts w:ascii="Arial" w:hAnsi="Arial" w:cs="Arial"/>
          <w:sz w:val="21"/>
          <w:szCs w:val="21"/>
        </w:rPr>
        <w:t>ые</w:t>
      </w:r>
      <w:proofErr w:type="spellEnd"/>
      <w:r w:rsidRPr="00287FA2">
        <w:rPr>
          <w:rFonts w:ascii="Arial" w:hAnsi="Arial" w:cs="Arial"/>
          <w:sz w:val="21"/>
          <w:szCs w:val="21"/>
        </w:rPr>
        <w:t xml:space="preserve"> драйвера на материнскую плату</w:t>
      </w:r>
    </w:p>
    <w:p w:rsidR="00B36B76" w:rsidRPr="00287FA2" w:rsidRDefault="00B36B76" w:rsidP="00B36B76">
      <w:pPr>
        <w:pStyle w:val="a4"/>
        <w:numPr>
          <w:ilvl w:val="0"/>
          <w:numId w:val="2"/>
        </w:numPr>
        <w:shd w:val="clear" w:color="auto" w:fill="FFFFFF"/>
        <w:spacing w:before="300" w:after="90"/>
        <w:ind w:left="-3"/>
        <w:jc w:val="both"/>
        <w:textAlignment w:val="top"/>
        <w:rPr>
          <w:rFonts w:ascii="Arial" w:hAnsi="Arial" w:cs="Arial"/>
          <w:color w:val="333333"/>
          <w:sz w:val="21"/>
          <w:szCs w:val="21"/>
          <w:lang w:val="en-US"/>
        </w:rPr>
      </w:pPr>
      <w:r w:rsidRPr="00287FA2">
        <w:rPr>
          <w:rFonts w:ascii="Arial" w:hAnsi="Arial" w:cs="Arial"/>
          <w:sz w:val="21"/>
          <w:szCs w:val="21"/>
        </w:rPr>
        <w:t>ОС</w:t>
      </w:r>
      <w:r w:rsidRPr="00287FA2">
        <w:rPr>
          <w:rFonts w:ascii="Arial" w:hAnsi="Arial" w:cs="Arial"/>
          <w:sz w:val="21"/>
          <w:szCs w:val="21"/>
          <w:lang w:val="en-US"/>
        </w:rPr>
        <w:t xml:space="preserve"> </w:t>
      </w:r>
      <w:r w:rsidR="00287FA2" w:rsidRPr="00287FA2">
        <w:rPr>
          <w:rFonts w:ascii="Arial" w:hAnsi="Arial" w:cs="Arial"/>
          <w:color w:val="616161"/>
          <w:sz w:val="21"/>
          <w:szCs w:val="21"/>
          <w:lang w:val="en-US"/>
        </w:rPr>
        <w:t xml:space="preserve">Windows®, Linux®, Mac OS®, Android™ 3.1 </w:t>
      </w:r>
      <w:r w:rsidR="00287FA2" w:rsidRPr="00287FA2">
        <w:rPr>
          <w:rFonts w:ascii="Arial" w:hAnsi="Arial" w:cs="Arial"/>
          <w:color w:val="616161"/>
          <w:sz w:val="21"/>
          <w:szCs w:val="21"/>
        </w:rPr>
        <w:t>и</w:t>
      </w:r>
      <w:r w:rsidR="00287FA2" w:rsidRPr="00287FA2">
        <w:rPr>
          <w:rFonts w:ascii="Arial" w:hAnsi="Arial" w:cs="Arial"/>
          <w:color w:val="616161"/>
          <w:sz w:val="21"/>
          <w:szCs w:val="21"/>
          <w:lang w:val="en-US"/>
        </w:rPr>
        <w:t xml:space="preserve"> </w:t>
      </w:r>
      <w:r w:rsidR="00287FA2" w:rsidRPr="00287FA2">
        <w:rPr>
          <w:rFonts w:ascii="Arial" w:hAnsi="Arial" w:cs="Arial"/>
          <w:color w:val="616161"/>
          <w:sz w:val="21"/>
          <w:szCs w:val="21"/>
        </w:rPr>
        <w:t>выше</w:t>
      </w:r>
    </w:p>
    <w:p w:rsidR="00B36B76" w:rsidRPr="00B36B76" w:rsidRDefault="00B36B76" w:rsidP="00B36B76">
      <w:pPr>
        <w:shd w:val="clear" w:color="auto" w:fill="FFFFFF"/>
        <w:spacing w:before="300" w:after="90"/>
        <w:textAlignment w:val="top"/>
        <w:rPr>
          <w:rFonts w:ascii="Arial" w:hAnsi="Arial" w:cs="Arial"/>
          <w:color w:val="333333"/>
          <w:sz w:val="30"/>
          <w:szCs w:val="30"/>
        </w:rPr>
      </w:pPr>
      <w:r w:rsidRPr="00B36B76">
        <w:rPr>
          <w:rFonts w:ascii="Arial" w:hAnsi="Arial" w:cs="Arial"/>
          <w:b/>
          <w:bCs/>
          <w:color w:val="333333"/>
          <w:sz w:val="30"/>
          <w:szCs w:val="30"/>
        </w:rPr>
        <w:t>Преимущества NFC считывателя ACR 1252U USB III: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 xml:space="preserve">Коммуникационный интерфейс USB 2.0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Full</w:t>
      </w:r>
      <w:proofErr w:type="spellEnd"/>
      <w:r>
        <w:rPr>
          <w:rFonts w:ascii="Arial" w:hAnsi="Arial" w:cs="Arial"/>
          <w:color w:val="61616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Speed</w:t>
      </w:r>
      <w:proofErr w:type="spellEnd"/>
      <w:r>
        <w:rPr>
          <w:rFonts w:ascii="Arial" w:hAnsi="Arial" w:cs="Arial"/>
          <w:color w:val="616161"/>
          <w:sz w:val="21"/>
          <w:szCs w:val="21"/>
        </w:rPr>
        <w:t>; 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Соответствие протоколу CCID;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Возможность обновления встроенной программы по USB;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Скорость чтения/записи до 424 кбит/с;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Встроенная антенна для бесконтактного чтения/записи меток и карт на расстоянии до 50 мм (в зависимости от типа метки);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 xml:space="preserve">Поддержка смарт-карт и меток стандарта ISO14443 A, B,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Mifare</w:t>
      </w:r>
      <w:proofErr w:type="spellEnd"/>
      <w:r>
        <w:rPr>
          <w:rFonts w:ascii="Arial" w:hAnsi="Arial" w:cs="Arial"/>
          <w:color w:val="61616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FeliCa</w:t>
      </w:r>
      <w:proofErr w:type="spellEnd"/>
      <w:r>
        <w:rPr>
          <w:rFonts w:ascii="Arial" w:hAnsi="Arial" w:cs="Arial"/>
          <w:color w:val="616161"/>
          <w:sz w:val="21"/>
          <w:szCs w:val="21"/>
        </w:rPr>
        <w:t>, ISO/IEC18092 (4 типа NFC меток);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 xml:space="preserve">Поддержка MIFARE с UID длиной 7 байт, MIFARE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Plus</w:t>
      </w:r>
      <w:proofErr w:type="spellEnd"/>
      <w:r>
        <w:rPr>
          <w:rFonts w:ascii="Arial" w:hAnsi="Arial" w:cs="Arial"/>
          <w:color w:val="616161"/>
          <w:sz w:val="21"/>
          <w:szCs w:val="21"/>
        </w:rPr>
        <w:t xml:space="preserve"> и MIFARE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DESfire</w:t>
      </w:r>
      <w:proofErr w:type="spellEnd"/>
      <w:r>
        <w:rPr>
          <w:rFonts w:ascii="Arial" w:hAnsi="Arial" w:cs="Arial"/>
          <w:color w:val="616161"/>
          <w:sz w:val="21"/>
          <w:szCs w:val="21"/>
        </w:rPr>
        <w:t>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 xml:space="preserve">Встроенный механизм </w:t>
      </w:r>
      <w:proofErr w:type="spellStart"/>
      <w:r>
        <w:rPr>
          <w:rFonts w:ascii="Arial" w:hAnsi="Arial" w:cs="Arial"/>
          <w:color w:val="616161"/>
          <w:sz w:val="21"/>
          <w:szCs w:val="21"/>
        </w:rPr>
        <w:t>антиколлизии</w:t>
      </w:r>
      <w:proofErr w:type="spellEnd"/>
      <w:r>
        <w:rPr>
          <w:rFonts w:ascii="Arial" w:hAnsi="Arial" w:cs="Arial"/>
          <w:color w:val="616161"/>
          <w:sz w:val="21"/>
          <w:szCs w:val="21"/>
        </w:rPr>
        <w:t>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Встроенный SAM слот для карт, соответствующий ISO7816 (класс А);</w:t>
      </w:r>
    </w:p>
    <w:p w:rsidR="00B36B76" w:rsidRDefault="00B36B76" w:rsidP="00B36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>Поддержка NFC: режим чтение/запись, пиринговый режим, режим эмуляции карты;</w:t>
      </w:r>
    </w:p>
    <w:p w:rsidR="00B36B76" w:rsidRDefault="00B36B76"/>
    <w:p w:rsidR="00B36B76" w:rsidRPr="00B36B76" w:rsidRDefault="00B36B76" w:rsidP="00B36B76">
      <w:pPr>
        <w:pStyle w:val="3"/>
        <w:shd w:val="clear" w:color="auto" w:fill="FFFFFF"/>
        <w:spacing w:before="0"/>
        <w:jc w:val="both"/>
        <w:textAlignment w:val="top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>Технические характеристики </w:t>
      </w:r>
      <w:r w:rsidR="00287FA2">
        <w:rPr>
          <w:rStyle w:val="a3"/>
          <w:rFonts w:ascii="inherit" w:hAnsi="inherit" w:cs="Arial"/>
          <w:bCs w:val="0"/>
          <w:color w:val="333333"/>
          <w:sz w:val="30"/>
          <w:szCs w:val="30"/>
          <w:bdr w:val="none" w:sz="0" w:space="0" w:color="auto" w:frame="1"/>
        </w:rPr>
        <w:t>NFC считывателя ACR 1252 USB</w:t>
      </w:r>
      <w:r w:rsidRPr="00B36B76">
        <w:rPr>
          <w:rStyle w:val="a3"/>
          <w:rFonts w:ascii="inherit" w:hAnsi="inherit" w:cs="Arial"/>
          <w:bCs w:val="0"/>
          <w:color w:val="333333"/>
          <w:sz w:val="30"/>
          <w:szCs w:val="30"/>
          <w:bdr w:val="none" w:sz="0" w:space="0" w:color="auto" w:frame="1"/>
        </w:rPr>
        <w:t>: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5448"/>
      </w:tblGrid>
      <w:tr w:rsidR="00B36B76" w:rsidRP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Интерфейс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P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</w:pP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ISO14443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тип</w:t>
            </w: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A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и</w:t>
            </w: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B, </w:t>
            </w:r>
            <w:proofErr w:type="spellStart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>Mifare</w:t>
            </w:r>
            <w:proofErr w:type="spellEnd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>FeliCa</w:t>
            </w:r>
            <w:proofErr w:type="spellEnd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, 4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типа</w:t>
            </w: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NFC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меток</w:t>
            </w: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(ISO/IEC18092)</w:t>
            </w:r>
          </w:p>
        </w:tc>
      </w:tr>
      <w:tr w:rsidR="00B36B76" w:rsidRP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Операционная система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P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</w:pP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Windows®, Linux®, Mac OS®, Android™ 3.1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и</w:t>
            </w: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inherit" w:hAnsi="inherit" w:cs="Arial"/>
                <w:color w:val="616161"/>
                <w:sz w:val="21"/>
                <w:szCs w:val="21"/>
              </w:rPr>
              <w:t>выше</w:t>
            </w:r>
          </w:p>
        </w:tc>
      </w:tr>
      <w:tr w:rsidR="00B36B76" w:rsidRP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Сертификаты/соответствие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P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</w:pPr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ISO 18092, ISO 14443, ISO 7816, NFC Forum, </w:t>
            </w:r>
            <w:proofErr w:type="spellStart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>FeliCa</w:t>
            </w:r>
            <w:proofErr w:type="spellEnd"/>
            <w:r w:rsidRPr="00B36B76">
              <w:rPr>
                <w:rFonts w:ascii="inherit" w:hAnsi="inherit" w:cs="Arial"/>
                <w:color w:val="616161"/>
                <w:sz w:val="21"/>
                <w:szCs w:val="21"/>
                <w:lang w:val="en-US"/>
              </w:rPr>
              <w:t xml:space="preserve"> Performance Certification, PC/SC, CCID, LASCOM, EN 60950 / IEC 60950, CE, FCC, VCCI, MIC, KC, RoHS 2, USB Full Speed, Microsoft® WHQL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Дальность считывания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до 50 мм (в зависимости от типа метки)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Размеры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98 мм х 65 мм х 12,8 мм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Вес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81 г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Коммуникационный интерфейс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 xml:space="preserve">USB 2.0 </w:t>
            </w:r>
            <w:proofErr w:type="spellStart"/>
            <w:r>
              <w:rPr>
                <w:rFonts w:ascii="inherit" w:hAnsi="inherit" w:cs="Arial"/>
                <w:color w:val="616161"/>
                <w:sz w:val="21"/>
                <w:szCs w:val="21"/>
              </w:rPr>
              <w:t>Full</w:t>
            </w:r>
            <w:proofErr w:type="spellEnd"/>
            <w:r>
              <w:rPr>
                <w:rFonts w:ascii="inherit" w:hAnsi="inherit" w:cs="Arial"/>
                <w:color w:val="61616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nherit" w:hAnsi="inherit" w:cs="Arial"/>
                <w:color w:val="616161"/>
                <w:sz w:val="21"/>
                <w:szCs w:val="21"/>
              </w:rPr>
              <w:t>Speed</w:t>
            </w:r>
            <w:proofErr w:type="spellEnd"/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Рабочая частота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13,56 МГц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Напряжение питания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5 В (регулируемый)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Ток потребления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200 мА (максимальный)</w:t>
            </w:r>
          </w:p>
        </w:tc>
      </w:tr>
      <w:tr w:rsidR="00B36B76" w:rsidTr="00B36B76"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Рабочая температура</w:t>
            </w:r>
          </w:p>
        </w:tc>
        <w:tc>
          <w:tcPr>
            <w:tcW w:w="5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36B76" w:rsidRDefault="00B36B76">
            <w:pPr>
              <w:rPr>
                <w:rFonts w:ascii="inherit" w:hAnsi="inherit" w:cs="Arial"/>
                <w:color w:val="616161"/>
                <w:sz w:val="21"/>
                <w:szCs w:val="21"/>
              </w:rPr>
            </w:pPr>
            <w:r>
              <w:rPr>
                <w:rFonts w:ascii="inherit" w:hAnsi="inherit" w:cs="Arial"/>
                <w:color w:val="616161"/>
                <w:sz w:val="21"/>
                <w:szCs w:val="21"/>
              </w:rPr>
              <w:t>от 0°С до +50°С</w:t>
            </w:r>
          </w:p>
        </w:tc>
      </w:tr>
    </w:tbl>
    <w:p w:rsidR="00B36B76" w:rsidRDefault="00B36B76"/>
    <w:p w:rsidR="00287FA2" w:rsidRDefault="00287FA2">
      <w:r>
        <w:br w:type="page"/>
      </w:r>
    </w:p>
    <w:p w:rsidR="00B36B76" w:rsidRPr="00287FA2" w:rsidRDefault="00B36B76">
      <w:pPr>
        <w:rPr>
          <w:rFonts w:ascii="Arial" w:hAnsi="Arial" w:cs="Arial"/>
          <w:b/>
          <w:sz w:val="30"/>
          <w:szCs w:val="30"/>
        </w:rPr>
      </w:pPr>
      <w:r w:rsidRPr="00287FA2">
        <w:rPr>
          <w:rFonts w:ascii="Arial" w:hAnsi="Arial" w:cs="Arial"/>
          <w:b/>
          <w:sz w:val="30"/>
          <w:szCs w:val="30"/>
        </w:rPr>
        <w:lastRenderedPageBreak/>
        <w:t xml:space="preserve">Порядок </w:t>
      </w:r>
      <w:r w:rsidR="00287FA2">
        <w:rPr>
          <w:rFonts w:ascii="Arial" w:hAnsi="Arial" w:cs="Arial"/>
          <w:b/>
          <w:sz w:val="30"/>
          <w:szCs w:val="30"/>
        </w:rPr>
        <w:t xml:space="preserve">выполнения </w:t>
      </w:r>
      <w:r w:rsidRPr="00287FA2">
        <w:rPr>
          <w:rFonts w:ascii="Arial" w:hAnsi="Arial" w:cs="Arial"/>
          <w:b/>
          <w:sz w:val="30"/>
          <w:szCs w:val="30"/>
        </w:rPr>
        <w:t>работ</w:t>
      </w:r>
      <w:r w:rsidR="00287FA2">
        <w:rPr>
          <w:rFonts w:ascii="Arial" w:hAnsi="Arial" w:cs="Arial"/>
          <w:b/>
          <w:sz w:val="30"/>
          <w:szCs w:val="30"/>
        </w:rPr>
        <w:t>:</w:t>
      </w:r>
    </w:p>
    <w:p w:rsidR="00B36B76" w:rsidRDefault="00B36B76" w:rsidP="00287FA2">
      <w:pPr>
        <w:pStyle w:val="a4"/>
        <w:numPr>
          <w:ilvl w:val="0"/>
          <w:numId w:val="3"/>
        </w:numPr>
        <w:rPr>
          <w:rFonts w:ascii="Arial" w:hAnsi="Arial" w:cs="Arial"/>
          <w:color w:val="616161"/>
          <w:sz w:val="21"/>
          <w:szCs w:val="21"/>
        </w:rPr>
      </w:pPr>
      <w:r w:rsidRPr="00287FA2">
        <w:rPr>
          <w:rFonts w:ascii="Arial" w:hAnsi="Arial" w:cs="Arial"/>
          <w:sz w:val="21"/>
          <w:szCs w:val="21"/>
        </w:rPr>
        <w:t xml:space="preserve">Подключить 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NFC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Card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Reader</w:t>
      </w:r>
      <w:r w:rsidRPr="00287FA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87FA2" w:rsidRPr="00287FA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в порт </w:t>
      </w:r>
      <w:r w:rsidR="00287FA2" w:rsidRPr="00287FA2">
        <w:rPr>
          <w:rFonts w:ascii="Arial" w:hAnsi="Arial" w:cs="Arial"/>
          <w:color w:val="616161"/>
          <w:sz w:val="21"/>
          <w:szCs w:val="21"/>
          <w:lang w:val="en-US"/>
        </w:rPr>
        <w:t>USB</w:t>
      </w:r>
      <w:r w:rsidR="00287FA2" w:rsidRPr="00287FA2">
        <w:rPr>
          <w:rFonts w:ascii="Arial" w:hAnsi="Arial" w:cs="Arial"/>
          <w:color w:val="616161"/>
          <w:sz w:val="21"/>
          <w:szCs w:val="21"/>
        </w:rPr>
        <w:t xml:space="preserve"> 2.0 </w:t>
      </w:r>
    </w:p>
    <w:p w:rsidR="00287FA2" w:rsidRPr="00287FA2" w:rsidRDefault="00287FA2" w:rsidP="00287FA2">
      <w:pPr>
        <w:pStyle w:val="a4"/>
        <w:numPr>
          <w:ilvl w:val="0"/>
          <w:numId w:val="3"/>
        </w:numPr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Установить антивандальный кожух и модуль внутри него.</w:t>
      </w:r>
    </w:p>
    <w:p w:rsidR="00287FA2" w:rsidRPr="00287FA2" w:rsidRDefault="00287FA2" w:rsidP="00287FA2">
      <w:pPr>
        <w:pStyle w:val="a4"/>
        <w:numPr>
          <w:ilvl w:val="0"/>
          <w:numId w:val="3"/>
        </w:numPr>
        <w:rPr>
          <w:rFonts w:ascii="Arial" w:hAnsi="Arial" w:cs="Arial"/>
          <w:color w:val="616161"/>
          <w:sz w:val="21"/>
          <w:szCs w:val="21"/>
        </w:rPr>
      </w:pPr>
      <w:r w:rsidRPr="00287FA2">
        <w:rPr>
          <w:rFonts w:ascii="Arial" w:hAnsi="Arial" w:cs="Arial"/>
          <w:color w:val="616161"/>
          <w:sz w:val="21"/>
          <w:szCs w:val="21"/>
        </w:rPr>
        <w:t xml:space="preserve">В сервисном меню </w:t>
      </w:r>
      <w:proofErr w:type="spellStart"/>
      <w:r w:rsidRPr="00287FA2">
        <w:rPr>
          <w:rFonts w:ascii="Arial" w:hAnsi="Arial" w:cs="Arial"/>
          <w:color w:val="616161"/>
          <w:sz w:val="21"/>
          <w:szCs w:val="21"/>
        </w:rPr>
        <w:t>Диспатчера</w:t>
      </w:r>
      <w:proofErr w:type="spellEnd"/>
      <w:r w:rsidRPr="00287FA2">
        <w:rPr>
          <w:rFonts w:ascii="Arial" w:hAnsi="Arial" w:cs="Arial"/>
          <w:color w:val="616161"/>
          <w:sz w:val="21"/>
          <w:szCs w:val="21"/>
        </w:rPr>
        <w:t xml:space="preserve"> установить галочку напротив Пункта </w:t>
      </w:r>
      <w:r w:rsidR="00E51A1F">
        <w:rPr>
          <w:rFonts w:ascii="Arial" w:hAnsi="Arial" w:cs="Arial"/>
          <w:color w:val="616161"/>
          <w:sz w:val="21"/>
          <w:szCs w:val="21"/>
        </w:rPr>
        <w:t>«</w:t>
      </w:r>
      <w:proofErr w:type="spellStart"/>
      <w:r w:rsidRPr="00287FA2">
        <w:rPr>
          <w:rFonts w:ascii="Arial" w:hAnsi="Arial" w:cs="Arial"/>
          <w:color w:val="616161"/>
          <w:sz w:val="21"/>
          <w:szCs w:val="21"/>
        </w:rPr>
        <w:t>Виростовувати</w:t>
      </w:r>
      <w:proofErr w:type="spellEnd"/>
      <w:r w:rsidRPr="00287FA2">
        <w:rPr>
          <w:rFonts w:ascii="Arial" w:hAnsi="Arial" w:cs="Arial"/>
          <w:color w:val="616161"/>
          <w:sz w:val="21"/>
          <w:szCs w:val="21"/>
        </w:rPr>
        <w:t xml:space="preserve"> </w:t>
      </w:r>
      <w:r w:rsidRPr="00287FA2">
        <w:rPr>
          <w:rFonts w:ascii="Arial" w:hAnsi="Arial" w:cs="Arial"/>
          <w:color w:val="616161"/>
          <w:sz w:val="21"/>
          <w:szCs w:val="21"/>
          <w:lang w:val="en-US"/>
        </w:rPr>
        <w:t>NFC</w:t>
      </w:r>
      <w:r w:rsidRPr="00287FA2">
        <w:rPr>
          <w:rFonts w:ascii="Arial" w:hAnsi="Arial" w:cs="Arial"/>
          <w:color w:val="616161"/>
          <w:sz w:val="21"/>
          <w:szCs w:val="21"/>
        </w:rPr>
        <w:t xml:space="preserve"> </w:t>
      </w:r>
      <w:proofErr w:type="spellStart"/>
      <w:r w:rsidRPr="00287FA2">
        <w:rPr>
          <w:rFonts w:ascii="Arial" w:hAnsi="Arial" w:cs="Arial"/>
          <w:color w:val="616161"/>
          <w:sz w:val="21"/>
          <w:szCs w:val="21"/>
        </w:rPr>
        <w:t>зчитувач</w:t>
      </w:r>
      <w:proofErr w:type="spellEnd"/>
      <w:r w:rsidR="00E51A1F">
        <w:rPr>
          <w:rFonts w:ascii="Arial" w:hAnsi="Arial" w:cs="Arial"/>
          <w:color w:val="616161"/>
          <w:sz w:val="21"/>
          <w:szCs w:val="21"/>
        </w:rPr>
        <w:t>»</w:t>
      </w:r>
      <w:r w:rsidRPr="00287FA2">
        <w:rPr>
          <w:rFonts w:ascii="Arial" w:hAnsi="Arial" w:cs="Arial"/>
          <w:color w:val="616161"/>
          <w:sz w:val="21"/>
          <w:szCs w:val="21"/>
        </w:rPr>
        <w:t xml:space="preserve"> </w:t>
      </w:r>
    </w:p>
    <w:p w:rsidR="00287FA2" w:rsidRPr="00287FA2" w:rsidRDefault="00287FA2">
      <w:pPr>
        <w:rPr>
          <w:rFonts w:ascii="Arial" w:hAnsi="Arial" w:cs="Arial"/>
          <w:sz w:val="21"/>
          <w:szCs w:val="21"/>
        </w:rPr>
      </w:pPr>
    </w:p>
    <w:p w:rsidR="00287FA2" w:rsidRPr="00287FA2" w:rsidRDefault="00287FA2" w:rsidP="00287FA2">
      <w:pPr>
        <w:pStyle w:val="a4"/>
        <w:rPr>
          <w:rFonts w:ascii="Arial" w:hAnsi="Arial" w:cs="Arial"/>
          <w:sz w:val="21"/>
          <w:szCs w:val="21"/>
        </w:rPr>
      </w:pPr>
      <w:r w:rsidRPr="00287FA2">
        <w:rPr>
          <w:noProof/>
          <w:lang w:eastAsia="ru-RU"/>
        </w:rPr>
        <w:drawing>
          <wp:inline distT="0" distB="0" distL="0" distR="0">
            <wp:extent cx="594360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A2" w:rsidRPr="00287FA2" w:rsidRDefault="00287FA2">
      <w:pPr>
        <w:rPr>
          <w:rFonts w:ascii="Arial" w:hAnsi="Arial" w:cs="Arial"/>
          <w:sz w:val="21"/>
          <w:szCs w:val="21"/>
        </w:rPr>
      </w:pPr>
    </w:p>
    <w:p w:rsidR="00287FA2" w:rsidRPr="00287FA2" w:rsidRDefault="00287FA2" w:rsidP="00287FA2">
      <w:pPr>
        <w:pStyle w:val="a4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287FA2">
        <w:rPr>
          <w:rFonts w:ascii="Arial" w:hAnsi="Arial" w:cs="Arial"/>
          <w:sz w:val="21"/>
          <w:szCs w:val="21"/>
          <w:lang w:val="uk-UA"/>
        </w:rPr>
        <w:t>В</w:t>
      </w:r>
      <w:proofErr w:type="spellStart"/>
      <w:r w:rsidRPr="00287FA2">
        <w:rPr>
          <w:rFonts w:ascii="Arial" w:hAnsi="Arial" w:cs="Arial"/>
          <w:sz w:val="21"/>
          <w:szCs w:val="21"/>
        </w:rPr>
        <w:t>ыйти</w:t>
      </w:r>
      <w:proofErr w:type="spellEnd"/>
      <w:r w:rsidRPr="00287FA2">
        <w:rPr>
          <w:rFonts w:ascii="Arial" w:hAnsi="Arial" w:cs="Arial"/>
          <w:sz w:val="21"/>
          <w:szCs w:val="21"/>
        </w:rPr>
        <w:t xml:space="preserve"> на экран с сервисами и проложить карту с </w:t>
      </w:r>
      <w:r w:rsidRPr="00287FA2">
        <w:rPr>
          <w:rFonts w:ascii="Arial" w:hAnsi="Arial" w:cs="Arial"/>
          <w:color w:val="616161"/>
          <w:sz w:val="21"/>
          <w:szCs w:val="21"/>
          <w:lang w:val="en-US"/>
        </w:rPr>
        <w:t>NFC</w:t>
      </w:r>
      <w:r w:rsidRPr="00287FA2">
        <w:rPr>
          <w:rFonts w:ascii="Arial" w:hAnsi="Arial" w:cs="Arial"/>
          <w:color w:val="616161"/>
          <w:sz w:val="21"/>
          <w:szCs w:val="21"/>
        </w:rPr>
        <w:t xml:space="preserve"> чипом к считывателю. Убедится, что информация считывается, есть звуковой сигнал о считывании и на экране отображается номер карты.</w:t>
      </w:r>
    </w:p>
    <w:p w:rsidR="00287FA2" w:rsidRDefault="00287FA2" w:rsidP="00287FA2">
      <w:pPr>
        <w:rPr>
          <w:rFonts w:ascii="Arial" w:hAnsi="Arial" w:cs="Arial"/>
          <w:sz w:val="21"/>
          <w:szCs w:val="21"/>
        </w:rPr>
      </w:pPr>
    </w:p>
    <w:p w:rsidR="00287FA2" w:rsidRPr="00287FA2" w:rsidRDefault="00287FA2" w:rsidP="00287FA2">
      <w:pPr>
        <w:rPr>
          <w:rFonts w:ascii="Arial" w:hAnsi="Arial" w:cs="Arial"/>
          <w:b/>
          <w:sz w:val="28"/>
          <w:szCs w:val="28"/>
        </w:rPr>
      </w:pPr>
      <w:r w:rsidRPr="00287FA2">
        <w:rPr>
          <w:rFonts w:ascii="Arial" w:hAnsi="Arial" w:cs="Arial"/>
          <w:b/>
          <w:sz w:val="28"/>
          <w:szCs w:val="28"/>
        </w:rPr>
        <w:t xml:space="preserve">Контакты технической поддержки: </w:t>
      </w:r>
    </w:p>
    <w:p w:rsidR="00287FA2" w:rsidRDefault="00287FA2" w:rsidP="00287FA2">
      <w:r>
        <w:t xml:space="preserve">+380674869011 Сергей </w:t>
      </w:r>
      <w:hyperlink r:id="rId7" w:history="1">
        <w:r w:rsidRPr="008A30F2">
          <w:rPr>
            <w:rStyle w:val="a5"/>
          </w:rPr>
          <w:t>KravchenkoSA@city-24.com.ua</w:t>
        </w:r>
      </w:hyperlink>
      <w:r>
        <w:t xml:space="preserve"> </w:t>
      </w:r>
    </w:p>
    <w:p w:rsidR="00287FA2" w:rsidRDefault="00287FA2" w:rsidP="00287FA2">
      <w:r>
        <w:t xml:space="preserve">+380673206760 Виталий </w:t>
      </w:r>
      <w:hyperlink r:id="rId8" w:history="1">
        <w:r w:rsidRPr="008A30F2">
          <w:rPr>
            <w:rStyle w:val="a5"/>
          </w:rPr>
          <w:t>IchanskyVY@city-24.com.ua</w:t>
        </w:r>
      </w:hyperlink>
      <w:r>
        <w:t xml:space="preserve"> </w:t>
      </w:r>
    </w:p>
    <w:p w:rsidR="00287FA2" w:rsidRDefault="00287FA2" w:rsidP="00287FA2">
      <w:r w:rsidRPr="00287FA2">
        <w:t xml:space="preserve">+38 0674908259 </w:t>
      </w:r>
      <w:r>
        <w:t xml:space="preserve">Олег </w:t>
      </w:r>
      <w:hyperlink r:id="rId9" w:history="1">
        <w:r w:rsidRPr="008A30F2">
          <w:rPr>
            <w:rStyle w:val="a5"/>
          </w:rPr>
          <w:t>RyazantsevOV@city-24.com.ua</w:t>
        </w:r>
      </w:hyperlink>
    </w:p>
    <w:p w:rsidR="00287FA2" w:rsidRDefault="00287FA2" w:rsidP="00287FA2"/>
    <w:p w:rsidR="00E51A1F" w:rsidRDefault="00287FA2" w:rsidP="00287FA2">
      <w:proofErr w:type="spellStart"/>
      <w:r>
        <w:t>Завжди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та </w:t>
      </w:r>
      <w:proofErr w:type="spellStart"/>
      <w:r>
        <w:t>рекомендовані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за </w:t>
      </w:r>
      <w:proofErr w:type="spellStart"/>
      <w:r>
        <w:t>посиланнями</w:t>
      </w:r>
      <w:proofErr w:type="spellEnd"/>
      <w:r>
        <w:t>:</w:t>
      </w:r>
      <w:r>
        <w:t xml:space="preserve"> </w:t>
      </w:r>
    </w:p>
    <w:p w:rsidR="00287FA2" w:rsidRDefault="00E51A1F" w:rsidP="00287FA2">
      <w:hyperlink r:id="rId10" w:history="1">
        <w:r w:rsidRPr="008A30F2">
          <w:rPr>
            <w:rStyle w:val="a5"/>
          </w:rPr>
          <w:t>http://download.platezhka.com.ua/Dispatcher/Archive/Dispatcher,%20watchdog</w:t>
        </w:r>
      </w:hyperlink>
    </w:p>
    <w:p w:rsidR="00E51A1F" w:rsidRDefault="00E51A1F" w:rsidP="00287FA2">
      <w:pPr>
        <w:rPr>
          <w:rFonts w:ascii="Arial" w:hAnsi="Arial" w:cs="Arial"/>
          <w:sz w:val="21"/>
          <w:szCs w:val="21"/>
        </w:rPr>
      </w:pPr>
    </w:p>
    <w:p w:rsidR="00287FA2" w:rsidRDefault="00287FA2" w:rsidP="00287FA2">
      <w:pPr>
        <w:rPr>
          <w:rFonts w:ascii="Arial" w:hAnsi="Arial" w:cs="Arial"/>
          <w:color w:val="61616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 вопросам приобретения крепления для </w:t>
      </w:r>
      <w:r w:rsidRPr="00287FA2">
        <w:rPr>
          <w:rFonts w:ascii="Arial" w:hAnsi="Arial" w:cs="Arial"/>
          <w:color w:val="616161"/>
          <w:sz w:val="21"/>
          <w:szCs w:val="21"/>
          <w:lang w:val="en-US"/>
        </w:rPr>
        <w:t>NFC</w:t>
      </w:r>
      <w:r>
        <w:rPr>
          <w:rFonts w:ascii="Arial" w:hAnsi="Arial" w:cs="Arial"/>
          <w:color w:val="616161"/>
          <w:sz w:val="21"/>
          <w:szCs w:val="21"/>
        </w:rPr>
        <w:t xml:space="preserve"> модуля обращайтесь к </w:t>
      </w:r>
      <w:bookmarkStart w:id="0" w:name="_GoBack"/>
      <w:bookmarkEnd w:id="0"/>
    </w:p>
    <w:p w:rsidR="00287FA2" w:rsidRPr="00287FA2" w:rsidRDefault="00287FA2" w:rsidP="00287FA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16161"/>
          <w:sz w:val="21"/>
          <w:szCs w:val="21"/>
        </w:rPr>
        <w:t xml:space="preserve">Ратушный Евгений </w:t>
      </w:r>
      <w:r w:rsidR="00E51A1F">
        <w:rPr>
          <w:rFonts w:ascii="Arial" w:hAnsi="Arial" w:cs="Arial"/>
          <w:color w:val="616161"/>
          <w:sz w:val="21"/>
          <w:szCs w:val="21"/>
        </w:rPr>
        <w:t>+38 067320</w:t>
      </w:r>
      <w:r w:rsidRPr="00287FA2">
        <w:rPr>
          <w:rFonts w:ascii="Arial" w:hAnsi="Arial" w:cs="Arial"/>
          <w:color w:val="616161"/>
          <w:sz w:val="21"/>
          <w:szCs w:val="21"/>
        </w:rPr>
        <w:t>3873</w:t>
      </w:r>
    </w:p>
    <w:sectPr w:rsidR="00287FA2" w:rsidRPr="00287FA2" w:rsidSect="00B3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9C1"/>
    <w:multiLevelType w:val="multilevel"/>
    <w:tmpl w:val="7E5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FB2876"/>
    <w:multiLevelType w:val="hybridMultilevel"/>
    <w:tmpl w:val="E542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2A77"/>
    <w:multiLevelType w:val="hybridMultilevel"/>
    <w:tmpl w:val="9FB2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55"/>
    <w:rsid w:val="00287FA2"/>
    <w:rsid w:val="00453172"/>
    <w:rsid w:val="00864655"/>
    <w:rsid w:val="00871ED1"/>
    <w:rsid w:val="00B36B76"/>
    <w:rsid w:val="00E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8A6C"/>
  <w15:chartTrackingRefBased/>
  <w15:docId w15:val="{DEC56BA4-2825-40CA-9C5D-660C855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B36B76"/>
    <w:rPr>
      <w:b/>
      <w:bCs/>
    </w:rPr>
  </w:style>
  <w:style w:type="paragraph" w:styleId="a4">
    <w:name w:val="List Paragraph"/>
    <w:basedOn w:val="a"/>
    <w:uiPriority w:val="34"/>
    <w:qFormat/>
    <w:rsid w:val="00B36B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7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anskyVY@city-24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vchenkoSA@city-24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ownload.platezhka.com.ua/Dispatcher/Archive/Dispatcher,%20watchd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azantsevOV@city-24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2</cp:revision>
  <dcterms:created xsi:type="dcterms:W3CDTF">2022-02-01T07:02:00Z</dcterms:created>
  <dcterms:modified xsi:type="dcterms:W3CDTF">2022-02-01T07:02:00Z</dcterms:modified>
</cp:coreProperties>
</file>