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E8F" w:rsidRDefault="00DD4E8F" w:rsidP="00DD4E8F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Для этого необходимо кликнуть правой кнопкой по иконке языковой панели в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трее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>, и выбрать пункт "Параметры". Кроме того, открыть появившееся окно можно и иным способом. Открыть "</w:t>
      </w:r>
      <w:r>
        <w:rPr>
          <w:rStyle w:val="a4"/>
          <w:rFonts w:ascii="Arial" w:hAnsi="Arial" w:cs="Arial"/>
          <w:color w:val="000000"/>
          <w:sz w:val="26"/>
          <w:szCs w:val="26"/>
        </w:rPr>
        <w:t>Панель управления</w:t>
      </w:r>
      <w:r>
        <w:rPr>
          <w:rFonts w:ascii="Arial" w:hAnsi="Arial" w:cs="Arial"/>
          <w:color w:val="000000"/>
          <w:sz w:val="26"/>
          <w:szCs w:val="26"/>
        </w:rPr>
        <w:t>" - "</w:t>
      </w:r>
      <w:r>
        <w:rPr>
          <w:rStyle w:val="a3"/>
          <w:rFonts w:ascii="Arial" w:hAnsi="Arial" w:cs="Arial"/>
          <w:color w:val="000000"/>
          <w:sz w:val="26"/>
          <w:szCs w:val="26"/>
        </w:rPr>
        <w:t>Язык и региональные стандарты</w:t>
      </w:r>
      <w:r>
        <w:rPr>
          <w:rFonts w:ascii="Arial" w:hAnsi="Arial" w:cs="Arial"/>
          <w:color w:val="000000"/>
          <w:sz w:val="26"/>
          <w:szCs w:val="26"/>
        </w:rPr>
        <w:t>", вкладка "</w:t>
      </w:r>
      <w:r>
        <w:rPr>
          <w:rStyle w:val="a3"/>
          <w:rFonts w:ascii="Arial" w:hAnsi="Arial" w:cs="Arial"/>
          <w:color w:val="000000"/>
          <w:sz w:val="26"/>
          <w:szCs w:val="26"/>
        </w:rPr>
        <w:t>Языки и клавиатуры</w:t>
      </w:r>
      <w:r>
        <w:rPr>
          <w:rFonts w:ascii="Arial" w:hAnsi="Arial" w:cs="Arial"/>
          <w:color w:val="000000"/>
          <w:sz w:val="26"/>
          <w:szCs w:val="26"/>
        </w:rPr>
        <w:t>", кнопка "</w:t>
      </w:r>
      <w:r>
        <w:rPr>
          <w:rStyle w:val="a3"/>
          <w:rFonts w:ascii="Arial" w:hAnsi="Arial" w:cs="Arial"/>
          <w:color w:val="000000"/>
          <w:sz w:val="26"/>
          <w:szCs w:val="26"/>
        </w:rPr>
        <w:t>Изменить клавиатуру</w:t>
      </w:r>
      <w:r>
        <w:rPr>
          <w:rFonts w:ascii="Arial" w:hAnsi="Arial" w:cs="Arial"/>
          <w:color w:val="000000"/>
          <w:sz w:val="26"/>
          <w:szCs w:val="26"/>
        </w:rPr>
        <w:t>".</w:t>
      </w:r>
    </w:p>
    <w:p w:rsidR="00DD4E8F" w:rsidRDefault="00DD4E8F" w:rsidP="00DD4E8F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3171825" cy="2780662"/>
            <wp:effectExtent l="0" t="0" r="0" b="1270"/>
            <wp:docPr id="1" name="Рисунок 1" descr="как изменить язык в window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изменить язык в windows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727" cy="2785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DD4E8F" w:rsidRDefault="00DD4E8F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Откроется окно «Языки и службы текстового ввода</w:t>
      </w:r>
      <w:proofErr w:type="gramStart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» ,</w:t>
      </w:r>
      <w:proofErr w:type="gramEnd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нажмите кнопку «Добавить» правее от списка ваших текущих языков ввода.</w:t>
      </w:r>
    </w:p>
    <w:p w:rsidR="00DD4E8F" w:rsidRDefault="00DD4E8F" w:rsidP="00DD4E8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124200" cy="3599138"/>
            <wp:effectExtent l="0" t="0" r="0" b="1905"/>
            <wp:docPr id="2" name="Рисунок 2" descr="Языки и службы текстового вв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Языки и службы текстового ввод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933" cy="3608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E8F" w:rsidRDefault="00DD4E8F" w:rsidP="00DD4E8F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Теперь кликаем по кнопке "</w:t>
      </w:r>
      <w:r>
        <w:rPr>
          <w:rStyle w:val="a3"/>
          <w:rFonts w:ascii="Arial" w:hAnsi="Arial" w:cs="Arial"/>
          <w:color w:val="000000"/>
          <w:sz w:val="26"/>
          <w:szCs w:val="26"/>
        </w:rPr>
        <w:t>Добавить</w:t>
      </w:r>
      <w:r>
        <w:rPr>
          <w:rFonts w:ascii="Arial" w:hAnsi="Arial" w:cs="Arial"/>
          <w:color w:val="000000"/>
          <w:sz w:val="26"/>
          <w:szCs w:val="26"/>
        </w:rPr>
        <w:t>". Открывается окно "</w:t>
      </w:r>
      <w:r>
        <w:rPr>
          <w:rStyle w:val="a4"/>
          <w:rFonts w:ascii="Arial" w:hAnsi="Arial" w:cs="Arial"/>
          <w:color w:val="000000"/>
          <w:sz w:val="26"/>
          <w:szCs w:val="26"/>
        </w:rPr>
        <w:t>Добавление языка ввода</w:t>
      </w:r>
      <w:r>
        <w:rPr>
          <w:rFonts w:ascii="Arial" w:hAnsi="Arial" w:cs="Arial"/>
          <w:color w:val="000000"/>
          <w:sz w:val="26"/>
          <w:szCs w:val="26"/>
        </w:rPr>
        <w:t xml:space="preserve">". Здесь мы видим полный перечень языков, имеющихся в операционной системе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Windows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Они отсортированы по алфавиту, поэтому просто будет найти необходимый нам. Если нам нужен украинский язык, то </w:t>
      </w:r>
      <w:r>
        <w:rPr>
          <w:rFonts w:ascii="Arial" w:hAnsi="Arial" w:cs="Arial"/>
          <w:color w:val="000000"/>
          <w:sz w:val="26"/>
          <w:szCs w:val="26"/>
        </w:rPr>
        <w:lastRenderedPageBreak/>
        <w:t>находим его, разворачиваем дерево, и отмечаем, как показано на изображении.</w:t>
      </w:r>
    </w:p>
    <w:p w:rsidR="00DD4E8F" w:rsidRDefault="00DD4E8F" w:rsidP="00DD4E8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254546" cy="2981325"/>
            <wp:effectExtent l="0" t="0" r="3175" b="0"/>
            <wp:docPr id="3" name="Рисунок 3" descr="Добавление языка вв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обавление языка ввод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070" cy="2985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E8F" w:rsidRDefault="00DD4E8F" w:rsidP="00DD4E8F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Теперь жмем "ОК".</w:t>
      </w:r>
    </w:p>
    <w:p w:rsidR="00DD4E8F" w:rsidRDefault="00DD4E8F" w:rsidP="00DD4E8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748545" cy="3000375"/>
            <wp:effectExtent l="0" t="0" r="0" b="0"/>
            <wp:docPr id="4" name="Рисунок 4" descr="Языки и службы текстового вв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Языки и службы текстового ввод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349" cy="3011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E8F" w:rsidRDefault="00DD4E8F" w:rsidP="00DD4E8F">
      <w:pPr>
        <w:jc w:val="both"/>
      </w:pPr>
      <w:r>
        <w:rPr>
          <w:rFonts w:ascii="Arial" w:hAnsi="Arial" w:cs="Arial"/>
          <w:color w:val="000000"/>
          <w:sz w:val="26"/>
          <w:szCs w:val="26"/>
        </w:rPr>
        <w:t>В списке языков ввода появился украинский язык. Таким способом мы можем добавить любой язык в языковую панель.</w:t>
      </w:r>
    </w:p>
    <w:sectPr w:rsidR="00DD4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BF8"/>
    <w:rsid w:val="00DD4E8F"/>
    <w:rsid w:val="00E834D4"/>
    <w:rsid w:val="00ED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6C865-33E4-4279-93E9-C2AD9A6F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D4E8F"/>
    <w:rPr>
      <w:i/>
      <w:iCs/>
    </w:rPr>
  </w:style>
  <w:style w:type="character" w:styleId="a4">
    <w:name w:val="Strong"/>
    <w:basedOn w:val="a0"/>
    <w:uiPriority w:val="22"/>
    <w:qFormat/>
    <w:rsid w:val="00DD4E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Сергей Анатольевич</dc:creator>
  <cp:keywords/>
  <dc:description/>
  <cp:lastModifiedBy>Кравченко Сергей Анатольевич</cp:lastModifiedBy>
  <cp:revision>2</cp:revision>
  <dcterms:created xsi:type="dcterms:W3CDTF">2017-11-08T09:37:00Z</dcterms:created>
  <dcterms:modified xsi:type="dcterms:W3CDTF">2017-11-08T09:40:00Z</dcterms:modified>
</cp:coreProperties>
</file>